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075" w:rsidRPr="00C94075" w:rsidRDefault="00C94075" w:rsidP="00CA619B">
      <w:pPr>
        <w:spacing w:line="590" w:lineRule="exact"/>
        <w:jc w:val="center"/>
        <w:rPr>
          <w:rFonts w:ascii="Times New Roman" w:eastAsia="方正小标宋_GBK" w:hAnsi="Times New Roman" w:cs="Times New Roman"/>
          <w:spacing w:val="-10"/>
          <w:sz w:val="44"/>
          <w:szCs w:val="44"/>
        </w:rPr>
      </w:pPr>
      <w:r w:rsidRPr="00C94075">
        <w:rPr>
          <w:rFonts w:ascii="Times New Roman" w:eastAsia="方正小标宋_GBK" w:hAnsi="Times New Roman" w:cs="Times New Roman" w:hint="eastAsia"/>
          <w:spacing w:val="-10"/>
          <w:sz w:val="44"/>
          <w:szCs w:val="44"/>
        </w:rPr>
        <w:t>在</w:t>
      </w:r>
      <w:r w:rsidR="0095767B" w:rsidRPr="00C94075">
        <w:rPr>
          <w:rFonts w:ascii="Times New Roman" w:eastAsia="方正小标宋_GBK" w:hAnsi="Times New Roman" w:cs="Times New Roman" w:hint="eastAsia"/>
          <w:spacing w:val="-10"/>
          <w:sz w:val="44"/>
          <w:szCs w:val="44"/>
        </w:rPr>
        <w:t>“不忘初心、牢记使命”</w:t>
      </w:r>
      <w:r w:rsidR="00A3705B" w:rsidRPr="00C94075">
        <w:rPr>
          <w:rFonts w:ascii="Times New Roman" w:eastAsia="方正小标宋_GBK" w:hAnsi="Times New Roman" w:cs="Times New Roman"/>
          <w:spacing w:val="-10"/>
          <w:sz w:val="44"/>
          <w:szCs w:val="44"/>
        </w:rPr>
        <w:t>主题教育</w:t>
      </w:r>
    </w:p>
    <w:p w:rsidR="00985B59" w:rsidRPr="00C94075" w:rsidRDefault="00A3705B" w:rsidP="00CA619B">
      <w:pPr>
        <w:spacing w:line="590" w:lineRule="exact"/>
        <w:jc w:val="center"/>
        <w:rPr>
          <w:rFonts w:ascii="Times New Roman" w:eastAsia="方正小标宋_GBK" w:hAnsi="Times New Roman" w:cs="Times New Roman"/>
          <w:spacing w:val="-10"/>
          <w:sz w:val="44"/>
          <w:szCs w:val="44"/>
        </w:rPr>
      </w:pPr>
      <w:r w:rsidRPr="00C94075">
        <w:rPr>
          <w:rFonts w:ascii="Times New Roman" w:eastAsia="方正小标宋_GBK" w:hAnsi="Times New Roman" w:cs="Times New Roman"/>
          <w:spacing w:val="-10"/>
          <w:sz w:val="44"/>
          <w:szCs w:val="44"/>
        </w:rPr>
        <w:t>中期推进会</w:t>
      </w:r>
      <w:r w:rsidR="00C94075" w:rsidRPr="00C94075">
        <w:rPr>
          <w:rFonts w:ascii="Times New Roman" w:eastAsia="方正小标宋_GBK" w:hAnsi="Times New Roman" w:cs="Times New Roman" w:hint="eastAsia"/>
          <w:spacing w:val="-10"/>
          <w:sz w:val="44"/>
          <w:szCs w:val="44"/>
        </w:rPr>
        <w:t>上的</w:t>
      </w:r>
      <w:r w:rsidR="00CA619B" w:rsidRPr="00C94075">
        <w:rPr>
          <w:rFonts w:ascii="Times New Roman" w:eastAsia="方正小标宋_GBK" w:hAnsi="Times New Roman" w:cs="Times New Roman" w:hint="eastAsia"/>
          <w:spacing w:val="-10"/>
          <w:sz w:val="44"/>
          <w:szCs w:val="44"/>
        </w:rPr>
        <w:t>讲话</w:t>
      </w:r>
    </w:p>
    <w:p w:rsidR="00CA619B" w:rsidRPr="002B327F" w:rsidRDefault="00CA619B" w:rsidP="00CA619B">
      <w:pPr>
        <w:spacing w:line="590" w:lineRule="exact"/>
        <w:jc w:val="center"/>
        <w:rPr>
          <w:rFonts w:ascii="仿宋" w:eastAsia="仿宋" w:hAnsi="仿宋" w:cs="Times New Roman"/>
          <w:sz w:val="32"/>
          <w:szCs w:val="32"/>
        </w:rPr>
      </w:pPr>
      <w:r w:rsidRPr="002B327F">
        <w:rPr>
          <w:rFonts w:ascii="仿宋" w:eastAsia="仿宋" w:hAnsi="仿宋" w:cs="Times New Roman" w:hint="eastAsia"/>
          <w:sz w:val="32"/>
          <w:szCs w:val="32"/>
        </w:rPr>
        <w:t>党委书记  晏维龙</w:t>
      </w:r>
    </w:p>
    <w:p w:rsidR="00CA619B" w:rsidRPr="002B327F" w:rsidRDefault="00CA619B" w:rsidP="00CA619B">
      <w:pPr>
        <w:spacing w:line="590" w:lineRule="exact"/>
        <w:jc w:val="center"/>
        <w:rPr>
          <w:rFonts w:ascii="仿宋" w:eastAsia="仿宋" w:hAnsi="仿宋" w:cs="Times New Roman"/>
          <w:sz w:val="32"/>
          <w:szCs w:val="32"/>
        </w:rPr>
      </w:pPr>
      <w:r w:rsidRPr="002B327F">
        <w:rPr>
          <w:rFonts w:ascii="仿宋" w:eastAsia="仿宋" w:hAnsi="仿宋" w:cs="Times New Roman" w:hint="eastAsia"/>
          <w:sz w:val="32"/>
          <w:szCs w:val="32"/>
        </w:rPr>
        <w:t>（2019年10月28日）</w:t>
      </w:r>
    </w:p>
    <w:p w:rsidR="00CA619B" w:rsidRDefault="00230413" w:rsidP="00CA619B">
      <w:pPr>
        <w:spacing w:line="590" w:lineRule="exact"/>
        <w:rPr>
          <w:rFonts w:ascii="仿宋" w:eastAsia="仿宋" w:hAnsi="仿宋" w:cs="Times New Roman"/>
          <w:sz w:val="32"/>
          <w:szCs w:val="32"/>
        </w:rPr>
      </w:pPr>
      <w:r>
        <w:rPr>
          <w:rFonts w:ascii="仿宋" w:eastAsia="仿宋" w:hAnsi="仿宋" w:cs="Times New Roman" w:hint="eastAsia"/>
          <w:sz w:val="32"/>
          <w:szCs w:val="32"/>
        </w:rPr>
        <w:t>同志们：</w:t>
      </w:r>
    </w:p>
    <w:p w:rsidR="00230413" w:rsidRDefault="00230413" w:rsidP="003205B7">
      <w:pPr>
        <w:spacing w:line="59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今天我们召开主题教育中期推进会，</w:t>
      </w:r>
      <w:r w:rsidR="009248DE">
        <w:rPr>
          <w:rFonts w:ascii="仿宋" w:eastAsia="仿宋" w:hAnsi="仿宋" w:cs="Times New Roman" w:hint="eastAsia"/>
          <w:sz w:val="32"/>
          <w:szCs w:val="32"/>
        </w:rPr>
        <w:t>参加</w:t>
      </w:r>
      <w:r w:rsidR="009248DE">
        <w:rPr>
          <w:rFonts w:ascii="仿宋" w:eastAsia="仿宋" w:hAnsi="仿宋" w:cs="Times New Roman" w:hint="eastAsia"/>
          <w:sz w:val="32"/>
          <w:szCs w:val="32"/>
        </w:rPr>
        <w:t>的有</w:t>
      </w:r>
      <w:r>
        <w:rPr>
          <w:rFonts w:ascii="仿宋" w:eastAsia="仿宋" w:hAnsi="仿宋" w:cs="Times New Roman" w:hint="eastAsia"/>
          <w:sz w:val="32"/>
          <w:szCs w:val="32"/>
        </w:rPr>
        <w:t>各二级党组织书记、基层党支部书记</w:t>
      </w:r>
      <w:r w:rsidR="009248DE">
        <w:rPr>
          <w:rFonts w:ascii="仿宋" w:eastAsia="仿宋" w:hAnsi="仿宋" w:cs="Times New Roman" w:hint="eastAsia"/>
          <w:sz w:val="32"/>
          <w:szCs w:val="32"/>
        </w:rPr>
        <w:t>和主题教育办公室的</w:t>
      </w:r>
      <w:r w:rsidR="00DA7FC1">
        <w:rPr>
          <w:rFonts w:ascii="仿宋" w:eastAsia="仿宋" w:hAnsi="仿宋" w:cs="Times New Roman" w:hint="eastAsia"/>
          <w:sz w:val="32"/>
          <w:szCs w:val="32"/>
        </w:rPr>
        <w:t>同志们</w:t>
      </w:r>
      <w:r w:rsidR="003205B7">
        <w:rPr>
          <w:rFonts w:ascii="仿宋" w:eastAsia="仿宋" w:hAnsi="仿宋" w:cs="Times New Roman" w:hint="eastAsia"/>
          <w:sz w:val="32"/>
          <w:szCs w:val="32"/>
        </w:rPr>
        <w:t>。为更好地落实中央、省委的工作部署和省委主题办的具体要求，结合学校实际，本次会议主要是学习传达10月25日</w:t>
      </w:r>
      <w:r w:rsidR="003205B7" w:rsidRPr="00E92409">
        <w:rPr>
          <w:rFonts w:ascii="仿宋" w:eastAsia="仿宋" w:hAnsi="仿宋" w:cs="Times New Roman"/>
          <w:sz w:val="32"/>
          <w:szCs w:val="32"/>
        </w:rPr>
        <w:t>全省高校“不忘初心、牢记使命”主题教育推进会</w:t>
      </w:r>
      <w:r w:rsidR="003205B7" w:rsidRPr="00E92409">
        <w:rPr>
          <w:rFonts w:ascii="仿宋" w:eastAsia="仿宋" w:hAnsi="仿宋" w:cs="Times New Roman" w:hint="eastAsia"/>
          <w:sz w:val="32"/>
          <w:szCs w:val="32"/>
        </w:rPr>
        <w:t>的会议精神，总结回顾</w:t>
      </w:r>
      <w:r w:rsidR="003205B7">
        <w:rPr>
          <w:rFonts w:ascii="仿宋" w:eastAsia="仿宋" w:hAnsi="仿宋" w:cs="Times New Roman" w:hint="eastAsia"/>
          <w:sz w:val="32"/>
          <w:szCs w:val="32"/>
        </w:rPr>
        <w:t>学校</w:t>
      </w:r>
      <w:r w:rsidR="00DA7FC1">
        <w:rPr>
          <w:rFonts w:ascii="仿宋" w:eastAsia="仿宋" w:hAnsi="仿宋" w:cs="Times New Roman" w:hint="eastAsia"/>
          <w:sz w:val="32"/>
          <w:szCs w:val="32"/>
        </w:rPr>
        <w:t>主题教育</w:t>
      </w:r>
      <w:r w:rsidR="003205B7">
        <w:rPr>
          <w:rFonts w:ascii="仿宋" w:eastAsia="仿宋" w:hAnsi="仿宋" w:cs="Times New Roman" w:hint="eastAsia"/>
          <w:sz w:val="32"/>
          <w:szCs w:val="32"/>
        </w:rPr>
        <w:t>前阶段工作</w:t>
      </w:r>
      <w:r w:rsidR="00642B1A">
        <w:rPr>
          <w:rFonts w:ascii="仿宋" w:eastAsia="仿宋" w:hAnsi="仿宋" w:cs="Times New Roman" w:hint="eastAsia"/>
          <w:sz w:val="32"/>
          <w:szCs w:val="32"/>
        </w:rPr>
        <w:t>、部署</w:t>
      </w:r>
      <w:r w:rsidR="003205B7">
        <w:rPr>
          <w:rFonts w:ascii="仿宋" w:eastAsia="仿宋" w:hAnsi="仿宋" w:cs="Times New Roman" w:hint="eastAsia"/>
          <w:sz w:val="32"/>
          <w:szCs w:val="32"/>
        </w:rPr>
        <w:t>推动</w:t>
      </w:r>
      <w:r w:rsidR="00642B1A">
        <w:rPr>
          <w:rFonts w:ascii="仿宋" w:eastAsia="仿宋" w:hAnsi="仿宋" w:cs="Times New Roman" w:hint="eastAsia"/>
          <w:sz w:val="32"/>
          <w:szCs w:val="32"/>
        </w:rPr>
        <w:t>下一步重点工作。</w:t>
      </w:r>
      <w:bookmarkStart w:id="0" w:name="_GoBack"/>
      <w:bookmarkEnd w:id="0"/>
    </w:p>
    <w:p w:rsidR="00A057B1" w:rsidRPr="00E92409" w:rsidRDefault="00A057B1" w:rsidP="003205B7">
      <w:pPr>
        <w:spacing w:line="590" w:lineRule="exact"/>
        <w:ind w:firstLineChars="200" w:firstLine="643"/>
        <w:rPr>
          <w:rFonts w:ascii="仿宋" w:eastAsia="仿宋" w:hAnsi="仿宋" w:cs="Times New Roman"/>
          <w:b/>
          <w:sz w:val="32"/>
          <w:szCs w:val="32"/>
        </w:rPr>
      </w:pPr>
      <w:r w:rsidRPr="00E92409">
        <w:rPr>
          <w:rFonts w:ascii="仿宋" w:eastAsia="仿宋" w:hAnsi="仿宋" w:cs="Times New Roman" w:hint="eastAsia"/>
          <w:b/>
          <w:sz w:val="32"/>
          <w:szCs w:val="32"/>
        </w:rPr>
        <w:t>一、学习传达全省高校主题教育推进会会议精神</w:t>
      </w:r>
    </w:p>
    <w:p w:rsidR="00A057B1" w:rsidRPr="00E92409" w:rsidRDefault="00A057B1" w:rsidP="002B327F">
      <w:pPr>
        <w:spacing w:line="590" w:lineRule="exact"/>
        <w:ind w:firstLineChars="200" w:firstLine="640"/>
        <w:rPr>
          <w:rFonts w:ascii="仿宋" w:eastAsia="仿宋" w:hAnsi="仿宋" w:cs="Times New Roman"/>
          <w:sz w:val="32"/>
          <w:szCs w:val="32"/>
        </w:rPr>
      </w:pPr>
      <w:r w:rsidRPr="00E92409">
        <w:rPr>
          <w:rFonts w:ascii="仿宋" w:eastAsia="仿宋" w:hAnsi="仿宋" w:cs="Times New Roman"/>
          <w:sz w:val="32"/>
          <w:szCs w:val="32"/>
        </w:rPr>
        <w:t>省委常委、组织部部长，省委主题教育领导小组副组长郭文奇就认真贯彻中央和省委精神，深入推进第二批主题教育提出了要求。</w:t>
      </w:r>
      <w:r w:rsidRPr="00E92409">
        <w:rPr>
          <w:rFonts w:ascii="仿宋" w:eastAsia="仿宋" w:hAnsi="仿宋" w:cs="Times New Roman"/>
          <w:b/>
          <w:sz w:val="32"/>
          <w:szCs w:val="32"/>
        </w:rPr>
        <w:t>一是把握进展态势，进一步增强抓好主题教育的政治责任。</w:t>
      </w:r>
      <w:r w:rsidRPr="00E92409">
        <w:rPr>
          <w:rFonts w:ascii="仿宋" w:eastAsia="仿宋" w:hAnsi="仿宋" w:cs="Times New Roman"/>
          <w:sz w:val="32"/>
          <w:szCs w:val="32"/>
        </w:rPr>
        <w:t>要围绕实现“五深入五确保”，重点解决党委领导下的校长负责制、基层党组织建设、意识形态工作等方面存在的突出问题。</w:t>
      </w:r>
      <w:r w:rsidRPr="00E92409">
        <w:rPr>
          <w:rFonts w:ascii="仿宋" w:eastAsia="仿宋" w:hAnsi="仿宋" w:cs="Times New Roman"/>
          <w:b/>
          <w:sz w:val="32"/>
          <w:szCs w:val="32"/>
        </w:rPr>
        <w:t>二是强化理论武装，进一步把学习贯彻习近平新时代中国特色社会主义思想引向深入。</w:t>
      </w:r>
      <w:r w:rsidRPr="00E92409">
        <w:rPr>
          <w:rFonts w:ascii="仿宋" w:eastAsia="仿宋" w:hAnsi="仿宋" w:cs="Times New Roman"/>
          <w:sz w:val="32"/>
          <w:szCs w:val="32"/>
        </w:rPr>
        <w:t>要紧扣主线深</w:t>
      </w:r>
      <w:proofErr w:type="gramStart"/>
      <w:r w:rsidRPr="00E92409">
        <w:rPr>
          <w:rFonts w:ascii="仿宋" w:eastAsia="仿宋" w:hAnsi="仿宋" w:cs="Times New Roman"/>
          <w:sz w:val="32"/>
          <w:szCs w:val="32"/>
        </w:rPr>
        <w:t>学细悟</w:t>
      </w:r>
      <w:proofErr w:type="gramEnd"/>
      <w:r w:rsidRPr="00E92409">
        <w:rPr>
          <w:rFonts w:ascii="仿宋" w:eastAsia="仿宋" w:hAnsi="仿宋" w:cs="Times New Roman"/>
          <w:sz w:val="32"/>
          <w:szCs w:val="32"/>
        </w:rPr>
        <w:t>，深入研讨加强交流，发挥优势增强效果，推动学习贯彻不断走深走心走实。</w:t>
      </w:r>
      <w:r w:rsidRPr="00E92409">
        <w:rPr>
          <w:rFonts w:ascii="仿宋" w:eastAsia="仿宋" w:hAnsi="仿宋" w:cs="Times New Roman"/>
          <w:b/>
          <w:sz w:val="32"/>
          <w:szCs w:val="32"/>
        </w:rPr>
        <w:t>三是坚持问题导向，进一步深化检视剖析和整改落实。</w:t>
      </w:r>
      <w:r w:rsidRPr="00E92409">
        <w:rPr>
          <w:rFonts w:ascii="仿宋" w:eastAsia="仿宋" w:hAnsi="仿宋" w:cs="Times New Roman"/>
          <w:sz w:val="32"/>
          <w:szCs w:val="32"/>
        </w:rPr>
        <w:t>问题要找透，根源要挖深，整改要彻底，实实在在解决一些突出问题。</w:t>
      </w:r>
      <w:r w:rsidRPr="00E92409">
        <w:rPr>
          <w:rFonts w:ascii="仿宋" w:eastAsia="仿宋" w:hAnsi="仿宋" w:cs="Times New Roman"/>
          <w:b/>
          <w:sz w:val="32"/>
          <w:szCs w:val="32"/>
        </w:rPr>
        <w:t>四是聚焦立</w:t>
      </w:r>
      <w:r w:rsidRPr="00E92409">
        <w:rPr>
          <w:rFonts w:ascii="仿宋" w:eastAsia="仿宋" w:hAnsi="仿宋" w:cs="Times New Roman"/>
          <w:b/>
          <w:sz w:val="32"/>
          <w:szCs w:val="32"/>
        </w:rPr>
        <w:lastRenderedPageBreak/>
        <w:t>德树人，进一步加快高水平大学建设步伐。</w:t>
      </w:r>
      <w:r w:rsidRPr="00E92409">
        <w:rPr>
          <w:rFonts w:ascii="仿宋" w:eastAsia="仿宋" w:hAnsi="仿宋" w:cs="Times New Roman"/>
          <w:sz w:val="32"/>
          <w:szCs w:val="32"/>
        </w:rPr>
        <w:t>要在为党育人、为国育才上用心用力，在推进“双一流”、高水平建设上用心用力，在服务江苏高质量发展上用心用力，更好地推动事业发展。</w:t>
      </w:r>
      <w:r w:rsidRPr="00E92409">
        <w:rPr>
          <w:rFonts w:ascii="仿宋" w:eastAsia="仿宋" w:hAnsi="仿宋" w:cs="Times New Roman"/>
          <w:b/>
          <w:sz w:val="32"/>
          <w:szCs w:val="32"/>
        </w:rPr>
        <w:t>五是注重分类指导，进一步抓</w:t>
      </w:r>
      <w:proofErr w:type="gramStart"/>
      <w:r w:rsidRPr="00E92409">
        <w:rPr>
          <w:rFonts w:ascii="仿宋" w:eastAsia="仿宋" w:hAnsi="仿宋" w:cs="Times New Roman"/>
          <w:b/>
          <w:sz w:val="32"/>
          <w:szCs w:val="32"/>
        </w:rPr>
        <w:t>实基层</w:t>
      </w:r>
      <w:proofErr w:type="gramEnd"/>
      <w:r w:rsidRPr="00E92409">
        <w:rPr>
          <w:rFonts w:ascii="仿宋" w:eastAsia="仿宋" w:hAnsi="仿宋" w:cs="Times New Roman"/>
          <w:b/>
          <w:sz w:val="32"/>
          <w:szCs w:val="32"/>
        </w:rPr>
        <w:t>支部和普通党员。</w:t>
      </w:r>
      <w:r w:rsidRPr="00E92409">
        <w:rPr>
          <w:rFonts w:ascii="仿宋" w:eastAsia="仿宋" w:hAnsi="仿宋" w:cs="Times New Roman"/>
          <w:sz w:val="32"/>
          <w:szCs w:val="32"/>
        </w:rPr>
        <w:t>对象上要全面覆盖，任务上要全面落实，质量上要全面过硬，把主题教育抓实。</w:t>
      </w:r>
      <w:r w:rsidRPr="00E92409">
        <w:rPr>
          <w:rFonts w:ascii="仿宋" w:eastAsia="仿宋" w:hAnsi="仿宋" w:cs="Times New Roman"/>
          <w:b/>
          <w:sz w:val="32"/>
          <w:szCs w:val="32"/>
        </w:rPr>
        <w:t>六是压紧压实责任，进一步加强组织领导和督促指导。</w:t>
      </w:r>
      <w:r w:rsidRPr="00E92409">
        <w:rPr>
          <w:rFonts w:ascii="仿宋" w:eastAsia="仿宋" w:hAnsi="仿宋" w:cs="Times New Roman"/>
          <w:sz w:val="32"/>
          <w:szCs w:val="32"/>
        </w:rPr>
        <w:t>要进一步加大推进力度，抓牢一把手，坚持严督导，</w:t>
      </w:r>
      <w:proofErr w:type="gramStart"/>
      <w:r w:rsidRPr="00E92409">
        <w:rPr>
          <w:rFonts w:ascii="仿宋" w:eastAsia="仿宋" w:hAnsi="仿宋" w:cs="Times New Roman"/>
          <w:sz w:val="32"/>
          <w:szCs w:val="32"/>
        </w:rPr>
        <w:t>践行</w:t>
      </w:r>
      <w:proofErr w:type="gramEnd"/>
      <w:r w:rsidRPr="00E92409">
        <w:rPr>
          <w:rFonts w:ascii="仿宋" w:eastAsia="仿宋" w:hAnsi="仿宋" w:cs="Times New Roman"/>
          <w:sz w:val="32"/>
          <w:szCs w:val="32"/>
        </w:rPr>
        <w:t>好作风，善始善终完成好主题教育各项任务，以主题教育的实际成效写好新时代教育强省的奋进之笔。</w:t>
      </w:r>
    </w:p>
    <w:p w:rsidR="00A057B1" w:rsidRPr="00E92409" w:rsidRDefault="00A057B1" w:rsidP="002B327F">
      <w:pPr>
        <w:spacing w:line="590" w:lineRule="exact"/>
        <w:ind w:firstLineChars="200" w:firstLine="640"/>
        <w:rPr>
          <w:rFonts w:ascii="仿宋" w:eastAsia="仿宋" w:hAnsi="仿宋" w:cs="Times New Roman"/>
          <w:sz w:val="32"/>
          <w:szCs w:val="32"/>
        </w:rPr>
      </w:pPr>
      <w:r w:rsidRPr="00E92409">
        <w:rPr>
          <w:rFonts w:ascii="仿宋" w:eastAsia="仿宋" w:hAnsi="仿宋" w:cs="Times New Roman" w:hint="eastAsia"/>
          <w:sz w:val="32"/>
          <w:szCs w:val="32"/>
        </w:rPr>
        <w:t>会上，</w:t>
      </w:r>
      <w:r w:rsidRPr="00E92409">
        <w:rPr>
          <w:rFonts w:ascii="仿宋" w:eastAsia="仿宋" w:hAnsi="仿宋" w:cs="Times New Roman"/>
          <w:sz w:val="32"/>
          <w:szCs w:val="32"/>
        </w:rPr>
        <w:t>南京医科大学、南京工业大学、苏州大学、常州大学、江苏大学、扬州大学、江苏护理职业学院、盐城幼儿师范高等专科学校等8所高校党委主要负责人作了交流发言。</w:t>
      </w:r>
    </w:p>
    <w:p w:rsidR="00985B59" w:rsidRPr="002B327F" w:rsidRDefault="00A057B1" w:rsidP="002B327F">
      <w:pPr>
        <w:spacing w:line="590" w:lineRule="exact"/>
        <w:ind w:firstLineChars="200" w:firstLine="643"/>
        <w:rPr>
          <w:rFonts w:ascii="仿宋" w:eastAsia="仿宋" w:hAnsi="仿宋" w:cs="Times New Roman"/>
          <w:b/>
          <w:sz w:val="32"/>
          <w:szCs w:val="32"/>
        </w:rPr>
      </w:pPr>
      <w:r>
        <w:rPr>
          <w:rFonts w:ascii="仿宋" w:eastAsia="仿宋" w:hAnsi="仿宋" w:cs="Times New Roman" w:hint="eastAsia"/>
          <w:b/>
          <w:sz w:val="32"/>
          <w:szCs w:val="32"/>
        </w:rPr>
        <w:t>二</w:t>
      </w:r>
      <w:r w:rsidR="00A3705B" w:rsidRPr="002B327F">
        <w:rPr>
          <w:rFonts w:ascii="仿宋" w:eastAsia="仿宋" w:hAnsi="仿宋" w:cs="Times New Roman"/>
          <w:b/>
          <w:sz w:val="32"/>
          <w:szCs w:val="32"/>
        </w:rPr>
        <w:t>、前期</w:t>
      </w:r>
      <w:r>
        <w:rPr>
          <w:rFonts w:ascii="仿宋" w:eastAsia="仿宋" w:hAnsi="仿宋" w:cs="Times New Roman" w:hint="eastAsia"/>
          <w:b/>
          <w:sz w:val="32"/>
          <w:szCs w:val="32"/>
        </w:rPr>
        <w:t>学校</w:t>
      </w:r>
      <w:r w:rsidR="00A3705B" w:rsidRPr="002B327F">
        <w:rPr>
          <w:rFonts w:ascii="仿宋" w:eastAsia="仿宋" w:hAnsi="仿宋" w:cs="Times New Roman"/>
          <w:b/>
          <w:sz w:val="32"/>
          <w:szCs w:val="32"/>
        </w:rPr>
        <w:t>主题教育取得了阶段性成效</w:t>
      </w:r>
    </w:p>
    <w:p w:rsidR="00985B59" w:rsidRPr="002B327F" w:rsidRDefault="00A3705B" w:rsidP="002B327F">
      <w:pPr>
        <w:spacing w:line="590" w:lineRule="exact"/>
        <w:ind w:firstLineChars="200" w:firstLine="643"/>
        <w:rPr>
          <w:rFonts w:ascii="仿宋" w:eastAsia="仿宋" w:hAnsi="仿宋" w:cs="Times New Roman"/>
          <w:b/>
          <w:sz w:val="32"/>
          <w:szCs w:val="32"/>
        </w:rPr>
      </w:pPr>
      <w:r w:rsidRPr="002B327F">
        <w:rPr>
          <w:rFonts w:ascii="仿宋" w:eastAsia="仿宋" w:hAnsi="仿宋" w:cs="Times New Roman"/>
          <w:b/>
          <w:sz w:val="32"/>
          <w:szCs w:val="32"/>
        </w:rPr>
        <w:t>1.提前谋划，细化</w:t>
      </w:r>
      <w:proofErr w:type="gramStart"/>
      <w:r w:rsidRPr="002B327F">
        <w:rPr>
          <w:rFonts w:ascii="仿宋" w:eastAsia="仿宋" w:hAnsi="仿宋" w:cs="Times New Roman"/>
          <w:b/>
          <w:sz w:val="32"/>
          <w:szCs w:val="32"/>
        </w:rPr>
        <w:t>清单建体系</w:t>
      </w:r>
      <w:proofErr w:type="gramEnd"/>
    </w:p>
    <w:p w:rsidR="00985B59" w:rsidRPr="002B327F" w:rsidRDefault="00A3705B">
      <w:pPr>
        <w:spacing w:line="590" w:lineRule="exact"/>
        <w:ind w:firstLineChars="200" w:firstLine="640"/>
        <w:rPr>
          <w:rFonts w:ascii="仿宋" w:eastAsia="仿宋" w:hAnsi="仿宋" w:cs="Times New Roman"/>
          <w:kern w:val="21"/>
          <w:sz w:val="32"/>
          <w:szCs w:val="32"/>
        </w:rPr>
      </w:pPr>
      <w:r w:rsidRPr="002B327F">
        <w:rPr>
          <w:rFonts w:ascii="仿宋" w:eastAsia="仿宋" w:hAnsi="仿宋" w:cs="Times New Roman"/>
          <w:sz w:val="32"/>
          <w:szCs w:val="32"/>
        </w:rPr>
        <w:t>尽早启动，提前谋划方案和阶段性任务，成立领导小组办公室，构建学校主题教育专题网页，对相关人员进行全面系统培训。</w:t>
      </w:r>
      <w:r w:rsidRPr="002B327F">
        <w:rPr>
          <w:rFonts w:ascii="仿宋" w:eastAsia="仿宋" w:hAnsi="仿宋" w:cs="Times New Roman"/>
          <w:kern w:val="21"/>
          <w:sz w:val="32"/>
          <w:szCs w:val="32"/>
        </w:rPr>
        <w:t>针对不同层级、不同领域、不同对象特点，明确教育的重点内容和组织方式。各</w:t>
      </w:r>
      <w:r w:rsidRPr="002B327F">
        <w:rPr>
          <w:rFonts w:ascii="仿宋" w:eastAsia="仿宋" w:hAnsi="仿宋" w:cs="Times New Roman"/>
          <w:sz w:val="32"/>
          <w:szCs w:val="32"/>
        </w:rPr>
        <w:t>二级党组织的主题教育方案和进度表，细化到13周的每一天，滚动计划、动态调整，</w:t>
      </w:r>
      <w:proofErr w:type="gramStart"/>
      <w:r w:rsidRPr="002B327F">
        <w:rPr>
          <w:rFonts w:ascii="仿宋" w:eastAsia="仿宋" w:hAnsi="仿宋" w:cs="Times New Roman"/>
          <w:sz w:val="32"/>
          <w:szCs w:val="32"/>
        </w:rPr>
        <w:t>远粗近细</w:t>
      </w:r>
      <w:proofErr w:type="gramEnd"/>
      <w:r w:rsidRPr="002B327F">
        <w:rPr>
          <w:rFonts w:ascii="仿宋" w:eastAsia="仿宋" w:hAnsi="仿宋" w:cs="Times New Roman"/>
          <w:sz w:val="32"/>
          <w:szCs w:val="32"/>
        </w:rPr>
        <w:t>。落实主题教育责任清单，进一步针对二级党委、党总支、直属支部的不同特点，分类细化目标任务，</w:t>
      </w:r>
      <w:r w:rsidRPr="002B327F">
        <w:rPr>
          <w:rFonts w:ascii="仿宋" w:eastAsia="仿宋" w:hAnsi="仿宋" w:cs="Times New Roman"/>
          <w:kern w:val="21"/>
          <w:sz w:val="32"/>
          <w:szCs w:val="32"/>
        </w:rPr>
        <w:t>层层压</w:t>
      </w:r>
      <w:proofErr w:type="gramStart"/>
      <w:r w:rsidRPr="002B327F">
        <w:rPr>
          <w:rFonts w:ascii="仿宋" w:eastAsia="仿宋" w:hAnsi="仿宋" w:cs="Times New Roman"/>
          <w:kern w:val="21"/>
          <w:sz w:val="32"/>
          <w:szCs w:val="32"/>
        </w:rPr>
        <w:t>紧落实</w:t>
      </w:r>
      <w:proofErr w:type="gramEnd"/>
      <w:r w:rsidRPr="002B327F">
        <w:rPr>
          <w:rFonts w:ascii="仿宋" w:eastAsia="仿宋" w:hAnsi="仿宋" w:cs="Times New Roman"/>
          <w:kern w:val="21"/>
          <w:sz w:val="32"/>
          <w:szCs w:val="32"/>
        </w:rPr>
        <w:t>责任。</w:t>
      </w:r>
    </w:p>
    <w:p w:rsidR="00985B59" w:rsidRPr="002B327F" w:rsidRDefault="00A3705B" w:rsidP="002B327F">
      <w:pPr>
        <w:spacing w:line="590" w:lineRule="exact"/>
        <w:ind w:firstLineChars="200" w:firstLine="643"/>
        <w:rPr>
          <w:rFonts w:ascii="仿宋" w:eastAsia="仿宋" w:hAnsi="仿宋" w:cs="Times New Roman"/>
          <w:b/>
          <w:sz w:val="32"/>
          <w:szCs w:val="32"/>
        </w:rPr>
      </w:pPr>
      <w:r w:rsidRPr="002B327F">
        <w:rPr>
          <w:rFonts w:ascii="仿宋" w:eastAsia="仿宋" w:hAnsi="仿宋" w:cs="Times New Roman"/>
          <w:b/>
          <w:sz w:val="32"/>
          <w:szCs w:val="32"/>
        </w:rPr>
        <w:t>2.学习研讨，畅言聚力谋共识</w:t>
      </w:r>
    </w:p>
    <w:p w:rsidR="00985B59" w:rsidRPr="002B327F" w:rsidRDefault="00A3705B">
      <w:pPr>
        <w:spacing w:line="590" w:lineRule="exact"/>
        <w:ind w:firstLineChars="200" w:firstLine="640"/>
        <w:rPr>
          <w:rFonts w:ascii="仿宋" w:eastAsia="仿宋" w:hAnsi="仿宋" w:cs="Times New Roman"/>
          <w:sz w:val="32"/>
          <w:szCs w:val="32"/>
        </w:rPr>
      </w:pPr>
      <w:r w:rsidRPr="002B327F">
        <w:rPr>
          <w:rFonts w:ascii="仿宋" w:eastAsia="仿宋" w:hAnsi="仿宋" w:cs="Times New Roman"/>
          <w:sz w:val="32"/>
          <w:szCs w:val="32"/>
        </w:rPr>
        <w:lastRenderedPageBreak/>
        <w:t>校党委要求将主题教育同当前学校落实教学科研目标任务、深化大学生思想政治教育、净化校园政治生态、庆祝新中国成立70周年等结合起来，做到两手抓、两促进。全校中层及以上党员领导干部围绕“党的政治建设”等八个专题开展学习研讨交流，在指导上下功夫，学校编撰学习目录，指导开展全员学习；</w:t>
      </w:r>
      <w:proofErr w:type="gramStart"/>
      <w:r w:rsidRPr="002B327F">
        <w:rPr>
          <w:rFonts w:ascii="仿宋" w:eastAsia="仿宋" w:hAnsi="仿宋" w:cs="Times New Roman"/>
          <w:sz w:val="32"/>
          <w:szCs w:val="32"/>
        </w:rPr>
        <w:t>在领学上</w:t>
      </w:r>
      <w:proofErr w:type="gramEnd"/>
      <w:r w:rsidRPr="002B327F">
        <w:rPr>
          <w:rFonts w:ascii="仿宋" w:eastAsia="仿宋" w:hAnsi="仿宋" w:cs="Times New Roman"/>
          <w:sz w:val="32"/>
          <w:szCs w:val="32"/>
        </w:rPr>
        <w:t>下功夫，党委班子领导全员领学，书记全程指导；在务实上下功夫，聚焦办学中的短板，全体干部认真讨论研究；在共识上下功夫，书记校长全面总结，凝聚大学精神与文化。集中学习期间，围绕八个规定专题和四个自选主题，校领导讨论形成问题清单58大项，处级领导讨论形成问题清单89大项。</w:t>
      </w:r>
    </w:p>
    <w:p w:rsidR="00985B59" w:rsidRPr="002B327F" w:rsidRDefault="00A3705B" w:rsidP="002B327F">
      <w:pPr>
        <w:spacing w:line="590" w:lineRule="exact"/>
        <w:ind w:firstLineChars="200" w:firstLine="643"/>
        <w:rPr>
          <w:rFonts w:ascii="仿宋" w:eastAsia="仿宋" w:hAnsi="仿宋" w:cs="Times New Roman"/>
          <w:b/>
          <w:sz w:val="32"/>
          <w:szCs w:val="32"/>
        </w:rPr>
      </w:pPr>
      <w:r w:rsidRPr="002B327F">
        <w:rPr>
          <w:rFonts w:ascii="仿宋" w:eastAsia="仿宋" w:hAnsi="仿宋" w:cs="Times New Roman"/>
          <w:b/>
          <w:sz w:val="32"/>
          <w:szCs w:val="32"/>
        </w:rPr>
        <w:t>3.一线调研，刀刃向内解难题</w:t>
      </w:r>
    </w:p>
    <w:p w:rsidR="00985B59" w:rsidRPr="002B327F" w:rsidRDefault="00A3705B">
      <w:pPr>
        <w:spacing w:line="590" w:lineRule="exact"/>
        <w:ind w:firstLineChars="200" w:firstLine="640"/>
        <w:rPr>
          <w:rFonts w:ascii="仿宋" w:eastAsia="仿宋" w:hAnsi="仿宋" w:cs="Times New Roman"/>
          <w:sz w:val="32"/>
          <w:szCs w:val="32"/>
        </w:rPr>
      </w:pPr>
      <w:r w:rsidRPr="002B327F">
        <w:rPr>
          <w:rFonts w:ascii="仿宋" w:eastAsia="仿宋" w:hAnsi="仿宋" w:cs="Times New Roman"/>
          <w:sz w:val="32"/>
          <w:szCs w:val="32"/>
        </w:rPr>
        <w:t>校党委领导班子从贯彻落实党的教育方针政策和推进学校事业高质</w:t>
      </w:r>
      <w:r w:rsidR="00873808" w:rsidRPr="002B327F">
        <w:rPr>
          <w:rFonts w:ascii="仿宋" w:eastAsia="仿宋" w:hAnsi="仿宋" w:cs="Times New Roman"/>
          <w:sz w:val="32"/>
          <w:szCs w:val="32"/>
        </w:rPr>
        <w:t>量发展的高度，主要围绕解决本单位存在的突出问题、群众反映强烈的</w:t>
      </w:r>
      <w:r w:rsidR="00873808" w:rsidRPr="002B327F">
        <w:rPr>
          <w:rFonts w:ascii="仿宋" w:eastAsia="仿宋" w:hAnsi="仿宋" w:cs="Times New Roman" w:hint="eastAsia"/>
          <w:sz w:val="32"/>
          <w:szCs w:val="32"/>
        </w:rPr>
        <w:t>焦</w:t>
      </w:r>
      <w:r w:rsidRPr="002B327F">
        <w:rPr>
          <w:rFonts w:ascii="仿宋" w:eastAsia="仿宋" w:hAnsi="仿宋" w:cs="Times New Roman"/>
          <w:sz w:val="32"/>
          <w:szCs w:val="32"/>
        </w:rPr>
        <w:t>点难点问题、党的建设紧迫问题以及“九个有没有”问题，在上半年校内外调研的基础上，进一步校准调研方向，聚焦 “我为审计做什么、我为师生做什么”的主题，以更好服务于国家治理与江苏经济高质量发展为主线，确定了“加强学校党委和二级党组织政治建设”“加强学校宣传思想文化工作”等五个调研方向，形成了14个调研子课题。沉到一线摸实情，注重统筹协调，</w:t>
      </w:r>
      <w:proofErr w:type="gramStart"/>
      <w:r w:rsidRPr="002B327F">
        <w:rPr>
          <w:rFonts w:ascii="仿宋" w:eastAsia="仿宋" w:hAnsi="仿宋" w:cs="Times New Roman"/>
          <w:sz w:val="32"/>
          <w:szCs w:val="32"/>
        </w:rPr>
        <w:t>避免扎推调研</w:t>
      </w:r>
      <w:proofErr w:type="gramEnd"/>
      <w:r w:rsidRPr="002B327F">
        <w:rPr>
          <w:rFonts w:ascii="仿宋" w:eastAsia="仿宋" w:hAnsi="仿宋" w:cs="Times New Roman"/>
          <w:sz w:val="32"/>
          <w:szCs w:val="32"/>
        </w:rPr>
        <w:t>，听取群众意见，收集、分类、整理问题清单278条。组织召开调研成果交流会，根据主题教育要求，对整改工作提出了整改总体思路与整改要求，及时落实相</w:t>
      </w:r>
      <w:r w:rsidRPr="002B327F">
        <w:rPr>
          <w:rFonts w:ascii="仿宋" w:eastAsia="仿宋" w:hAnsi="仿宋" w:cs="Times New Roman"/>
          <w:sz w:val="32"/>
          <w:szCs w:val="32"/>
        </w:rPr>
        <w:lastRenderedPageBreak/>
        <w:t>关部门制定解决方案，这些调研成果可以成为学校事业高质量发展进行科学决策的重要参考。</w:t>
      </w:r>
    </w:p>
    <w:p w:rsidR="00985B59" w:rsidRPr="002B327F" w:rsidRDefault="00A3705B" w:rsidP="002B327F">
      <w:pPr>
        <w:spacing w:line="590" w:lineRule="exact"/>
        <w:ind w:firstLineChars="200" w:firstLine="643"/>
        <w:rPr>
          <w:rFonts w:ascii="仿宋" w:eastAsia="仿宋" w:hAnsi="仿宋" w:cs="Times New Roman"/>
          <w:b/>
          <w:sz w:val="32"/>
          <w:szCs w:val="32"/>
        </w:rPr>
      </w:pPr>
      <w:r w:rsidRPr="002B327F">
        <w:rPr>
          <w:rFonts w:ascii="仿宋" w:eastAsia="仿宋" w:hAnsi="仿宋" w:cs="Times New Roman"/>
          <w:b/>
          <w:sz w:val="32"/>
          <w:szCs w:val="32"/>
        </w:rPr>
        <w:t>4.专题党课，做到三个“贯彻始终”</w:t>
      </w:r>
    </w:p>
    <w:p w:rsidR="00985B59" w:rsidRPr="002B327F" w:rsidRDefault="00A3705B">
      <w:pPr>
        <w:spacing w:line="590" w:lineRule="exact"/>
        <w:ind w:firstLineChars="200" w:firstLine="640"/>
        <w:rPr>
          <w:rFonts w:ascii="仿宋" w:eastAsia="仿宋" w:hAnsi="仿宋" w:cs="Times New Roman"/>
          <w:sz w:val="32"/>
          <w:szCs w:val="32"/>
        </w:rPr>
      </w:pPr>
      <w:r w:rsidRPr="002B327F">
        <w:rPr>
          <w:rFonts w:ascii="仿宋" w:eastAsia="仿宋" w:hAnsi="仿宋" w:cs="Times New Roman"/>
          <w:sz w:val="32"/>
          <w:szCs w:val="32"/>
        </w:rPr>
        <w:t>紧扣主题教育主线，落实“四个讲清楚”要求，校党委班子成员带头，各基层党支部主题教育专题党课陆续开讲。结合前期开展调研发现的问题，围绕“守初心、担使命，找差距、抓落实”总要求，深刻阐述了学</w:t>
      </w:r>
      <w:proofErr w:type="gramStart"/>
      <w:r w:rsidRPr="002B327F">
        <w:rPr>
          <w:rFonts w:ascii="仿宋" w:eastAsia="仿宋" w:hAnsi="仿宋" w:cs="Times New Roman"/>
          <w:sz w:val="32"/>
          <w:szCs w:val="32"/>
        </w:rPr>
        <w:t>习习近</w:t>
      </w:r>
      <w:proofErr w:type="gramEnd"/>
      <w:r w:rsidRPr="002B327F">
        <w:rPr>
          <w:rFonts w:ascii="仿宋" w:eastAsia="仿宋" w:hAnsi="仿宋" w:cs="Times New Roman"/>
          <w:sz w:val="32"/>
          <w:szCs w:val="32"/>
        </w:rPr>
        <w:t>平新时代中国特色社会主义思想的认识体会，和</w:t>
      </w:r>
      <w:proofErr w:type="gramStart"/>
      <w:r w:rsidRPr="002B327F">
        <w:rPr>
          <w:rFonts w:ascii="仿宋" w:eastAsia="仿宋" w:hAnsi="仿宋" w:cs="Times New Roman"/>
          <w:sz w:val="32"/>
          <w:szCs w:val="32"/>
        </w:rPr>
        <w:t>悟初心</w:t>
      </w:r>
      <w:proofErr w:type="gramEnd"/>
      <w:r w:rsidRPr="002B327F">
        <w:rPr>
          <w:rFonts w:ascii="仿宋" w:eastAsia="仿宋" w:hAnsi="仿宋" w:cs="Times New Roman"/>
          <w:sz w:val="32"/>
          <w:szCs w:val="32"/>
        </w:rPr>
        <w:t>、担使命的感悟，分析梳理了党员干部在</w:t>
      </w:r>
      <w:proofErr w:type="gramStart"/>
      <w:r w:rsidRPr="002B327F">
        <w:rPr>
          <w:rFonts w:ascii="仿宋" w:eastAsia="仿宋" w:hAnsi="仿宋" w:cs="Times New Roman"/>
          <w:sz w:val="32"/>
          <w:szCs w:val="32"/>
        </w:rPr>
        <w:t>践行</w:t>
      </w:r>
      <w:proofErr w:type="gramEnd"/>
      <w:r w:rsidRPr="002B327F">
        <w:rPr>
          <w:rFonts w:ascii="仿宋" w:eastAsia="仿宋" w:hAnsi="仿宋" w:cs="Times New Roman"/>
          <w:sz w:val="32"/>
          <w:szCs w:val="32"/>
        </w:rPr>
        <w:t>“不忘初心、牢记使命”中存在的差距和不足，提出了指导实践、推动改进工作的思路措施，所有党课做到三个“贯彻始终”</w:t>
      </w:r>
      <w:r w:rsidR="00FE17A9" w:rsidRPr="002B327F">
        <w:rPr>
          <w:rFonts w:ascii="仿宋" w:eastAsia="仿宋" w:hAnsi="仿宋" w:cs="Times New Roman"/>
          <w:sz w:val="32"/>
          <w:szCs w:val="32"/>
        </w:rPr>
        <w:t>：</w:t>
      </w:r>
      <w:r w:rsidRPr="002B327F">
        <w:rPr>
          <w:rFonts w:ascii="仿宋" w:eastAsia="仿宋" w:hAnsi="仿宋" w:cs="Times New Roman"/>
          <w:sz w:val="32"/>
          <w:szCs w:val="32"/>
        </w:rPr>
        <w:t>提高认识把</w:t>
      </w:r>
      <w:proofErr w:type="gramStart"/>
      <w:r w:rsidRPr="002B327F">
        <w:rPr>
          <w:rFonts w:ascii="仿宋" w:eastAsia="仿宋" w:hAnsi="仿宋" w:cs="Times New Roman"/>
          <w:sz w:val="32"/>
          <w:szCs w:val="32"/>
        </w:rPr>
        <w:t>学深悟透新思想</w:t>
      </w:r>
      <w:proofErr w:type="gramEnd"/>
      <w:r w:rsidRPr="002B327F">
        <w:rPr>
          <w:rFonts w:ascii="仿宋" w:eastAsia="仿宋" w:hAnsi="仿宋" w:cs="Times New Roman"/>
          <w:sz w:val="32"/>
          <w:szCs w:val="32"/>
        </w:rPr>
        <w:t>贯彻始终；查找</w:t>
      </w:r>
      <w:proofErr w:type="gramStart"/>
      <w:r w:rsidRPr="002B327F">
        <w:rPr>
          <w:rFonts w:ascii="仿宋" w:eastAsia="仿宋" w:hAnsi="仿宋" w:cs="Times New Roman"/>
          <w:sz w:val="32"/>
          <w:szCs w:val="32"/>
        </w:rPr>
        <w:t>问题把知行</w:t>
      </w:r>
      <w:proofErr w:type="gramEnd"/>
      <w:r w:rsidRPr="002B327F">
        <w:rPr>
          <w:rFonts w:ascii="仿宋" w:eastAsia="仿宋" w:hAnsi="仿宋" w:cs="Times New Roman"/>
          <w:sz w:val="32"/>
          <w:szCs w:val="32"/>
        </w:rPr>
        <w:t>合一求实效贯彻始终；科学组织把以身作则做表率贯彻始终。省委主题教育第九巡回指导组副组长刘中亮听完</w:t>
      </w:r>
      <w:r w:rsidR="00FE17A9" w:rsidRPr="002B327F">
        <w:rPr>
          <w:rFonts w:ascii="仿宋" w:eastAsia="仿宋" w:hAnsi="仿宋" w:cs="Times New Roman" w:hint="eastAsia"/>
          <w:sz w:val="32"/>
          <w:szCs w:val="32"/>
        </w:rPr>
        <w:t>主要校领导和部分二级党组织负责人</w:t>
      </w:r>
      <w:r w:rsidRPr="002B327F">
        <w:rPr>
          <w:rFonts w:ascii="仿宋" w:eastAsia="仿宋" w:hAnsi="仿宋" w:cs="Times New Roman"/>
          <w:sz w:val="32"/>
          <w:szCs w:val="32"/>
        </w:rPr>
        <w:t>的专题党课后，对我校开展主题教育专题党课工作表示肯定，认为专题党课做了精心准备，政治站位高，内容翔实，能够结合学校和学院发展及调研现状，对</w:t>
      </w:r>
      <w:proofErr w:type="gramStart"/>
      <w:r w:rsidRPr="002B327F">
        <w:rPr>
          <w:rFonts w:ascii="仿宋" w:eastAsia="仿宋" w:hAnsi="仿宋" w:cs="Times New Roman"/>
          <w:sz w:val="32"/>
          <w:szCs w:val="32"/>
        </w:rPr>
        <w:t>标找差</w:t>
      </w:r>
      <w:proofErr w:type="gramEnd"/>
      <w:r w:rsidRPr="002B327F">
        <w:rPr>
          <w:rFonts w:ascii="仿宋" w:eastAsia="仿宋" w:hAnsi="仿宋" w:cs="Times New Roman"/>
          <w:sz w:val="32"/>
          <w:szCs w:val="32"/>
        </w:rPr>
        <w:t>，落实了“四个讲清楚”的要求，将中央和省委对于主题教育的要求落地生根。“南审的基层党组织情况很好，团结一致、事业心强，对事业有很强的紧迫感和使命感，令人印象深刻。”</w:t>
      </w:r>
    </w:p>
    <w:p w:rsidR="00985B59" w:rsidRPr="002B327F" w:rsidRDefault="00A3705B" w:rsidP="002B327F">
      <w:pPr>
        <w:spacing w:line="590" w:lineRule="exact"/>
        <w:ind w:firstLineChars="200" w:firstLine="643"/>
        <w:rPr>
          <w:rFonts w:ascii="仿宋" w:eastAsia="仿宋" w:hAnsi="仿宋" w:cs="Times New Roman"/>
          <w:b/>
          <w:sz w:val="32"/>
          <w:szCs w:val="32"/>
        </w:rPr>
      </w:pPr>
      <w:r w:rsidRPr="002B327F">
        <w:rPr>
          <w:rFonts w:ascii="仿宋" w:eastAsia="仿宋" w:hAnsi="仿宋" w:cs="Times New Roman"/>
          <w:b/>
          <w:sz w:val="32"/>
          <w:szCs w:val="32"/>
        </w:rPr>
        <w:t>5.即知即改，注重解决紧迫问题</w:t>
      </w:r>
    </w:p>
    <w:p w:rsidR="00985B59" w:rsidRPr="002B327F" w:rsidRDefault="00A3705B">
      <w:pPr>
        <w:spacing w:line="590" w:lineRule="exact"/>
        <w:ind w:firstLineChars="200" w:firstLine="640"/>
        <w:rPr>
          <w:rFonts w:ascii="仿宋" w:eastAsia="仿宋" w:hAnsi="仿宋" w:cs="Times New Roman"/>
          <w:sz w:val="32"/>
          <w:szCs w:val="32"/>
        </w:rPr>
      </w:pPr>
      <w:r w:rsidRPr="002B327F">
        <w:rPr>
          <w:rFonts w:ascii="仿宋" w:eastAsia="仿宋" w:hAnsi="仿宋" w:cs="Times New Roman"/>
          <w:sz w:val="32"/>
          <w:szCs w:val="32"/>
        </w:rPr>
        <w:t>切实为师生排忧解难，创新工作方式，主动担当作为。为基层减负，</w:t>
      </w:r>
      <w:r w:rsidRPr="002B327F">
        <w:rPr>
          <w:rFonts w:ascii="仿宋" w:eastAsia="仿宋" w:hAnsi="仿宋" w:cs="Times New Roman"/>
          <w:color w:val="333333"/>
          <w:kern w:val="0"/>
          <w:sz w:val="32"/>
          <w:szCs w:val="32"/>
        </w:rPr>
        <w:t>信息化助力主题教育高效率工作，</w:t>
      </w:r>
      <w:r w:rsidRPr="002B327F">
        <w:rPr>
          <w:rFonts w:ascii="仿宋" w:eastAsia="仿宋" w:hAnsi="仿宋" w:cs="Times New Roman"/>
          <w:sz w:val="32"/>
          <w:szCs w:val="32"/>
        </w:rPr>
        <w:t>实现基层报表和材料</w:t>
      </w:r>
      <w:r w:rsidRPr="002B327F">
        <w:rPr>
          <w:rFonts w:ascii="仿宋" w:eastAsia="仿宋" w:hAnsi="仿宋" w:cs="Times New Roman"/>
          <w:sz w:val="32"/>
          <w:szCs w:val="32"/>
        </w:rPr>
        <w:lastRenderedPageBreak/>
        <w:t>的提交、审批、</w:t>
      </w:r>
      <w:proofErr w:type="gramStart"/>
      <w:r w:rsidRPr="002B327F">
        <w:rPr>
          <w:rFonts w:ascii="仿宋" w:eastAsia="仿宋" w:hAnsi="仿宋" w:cs="Times New Roman"/>
          <w:sz w:val="32"/>
          <w:szCs w:val="32"/>
        </w:rPr>
        <w:t>汇总线</w:t>
      </w:r>
      <w:proofErr w:type="gramEnd"/>
      <w:r w:rsidRPr="002B327F">
        <w:rPr>
          <w:rFonts w:ascii="仿宋" w:eastAsia="仿宋" w:hAnsi="仿宋" w:cs="Times New Roman"/>
          <w:sz w:val="32"/>
          <w:szCs w:val="32"/>
        </w:rPr>
        <w:t xml:space="preserve">上完成；使用主题教育管理系统，实现各类方案、总结的比照审查功能，对基层组织工作及时跟踪指导； </w:t>
      </w:r>
      <w:r w:rsidR="00873808" w:rsidRPr="002B327F">
        <w:rPr>
          <w:rFonts w:ascii="仿宋" w:eastAsia="仿宋" w:hAnsi="仿宋" w:cs="Times New Roman" w:hint="eastAsia"/>
          <w:sz w:val="32"/>
          <w:szCs w:val="32"/>
        </w:rPr>
        <w:t>信息办开发了主题教育中层干部专项请假系统；</w:t>
      </w:r>
      <w:r w:rsidRPr="002B327F">
        <w:rPr>
          <w:rFonts w:ascii="仿宋" w:eastAsia="仿宋" w:hAnsi="仿宋" w:cs="Times New Roman"/>
          <w:sz w:val="32"/>
          <w:szCs w:val="32"/>
        </w:rPr>
        <w:t>机关服务意识</w:t>
      </w:r>
      <w:r w:rsidR="00FE17A9" w:rsidRPr="002B327F">
        <w:rPr>
          <w:rFonts w:ascii="仿宋" w:eastAsia="仿宋" w:hAnsi="仿宋" w:cs="Times New Roman"/>
          <w:sz w:val="32"/>
          <w:szCs w:val="32"/>
        </w:rPr>
        <w:t>增强</w:t>
      </w:r>
      <w:r w:rsidRPr="002B327F">
        <w:rPr>
          <w:rFonts w:ascii="仿宋" w:eastAsia="仿宋" w:hAnsi="仿宋" w:cs="Times New Roman"/>
          <w:sz w:val="32"/>
          <w:szCs w:val="32"/>
        </w:rPr>
        <w:t>，实施“首问负责制”，联动开展“一站式”服务，业务限时办结，亮出承诺；润园书院针对学生考研辅导诉求，组织考研精英辅导班，安排导师为学生免费辅导考研数学、英语等基础课程，积极组织经验分享会；泽园书院少数民族学生反映的清真餐厅早饭供应不足问题，立即与总务委员会联合解决……</w:t>
      </w:r>
    </w:p>
    <w:p w:rsidR="00985B59" w:rsidRPr="002B327F" w:rsidRDefault="00A3705B" w:rsidP="002B327F">
      <w:pPr>
        <w:spacing w:line="590" w:lineRule="exact"/>
        <w:ind w:firstLineChars="200" w:firstLine="643"/>
        <w:rPr>
          <w:rFonts w:ascii="仿宋" w:eastAsia="仿宋" w:hAnsi="仿宋" w:cs="Times New Roman"/>
          <w:b/>
          <w:color w:val="333333"/>
          <w:kern w:val="0"/>
          <w:sz w:val="32"/>
          <w:szCs w:val="32"/>
        </w:rPr>
      </w:pPr>
      <w:r w:rsidRPr="002B327F">
        <w:rPr>
          <w:rFonts w:ascii="仿宋" w:eastAsia="仿宋" w:hAnsi="仿宋" w:cs="Times New Roman"/>
          <w:b/>
          <w:sz w:val="32"/>
          <w:szCs w:val="32"/>
        </w:rPr>
        <w:t>6.正面宣传，</w:t>
      </w:r>
      <w:r w:rsidRPr="002B327F">
        <w:rPr>
          <w:rFonts w:ascii="仿宋" w:eastAsia="仿宋" w:hAnsi="仿宋" w:cs="Times New Roman"/>
          <w:b/>
          <w:color w:val="333333"/>
          <w:kern w:val="0"/>
          <w:sz w:val="32"/>
          <w:szCs w:val="32"/>
        </w:rPr>
        <w:t>营造良好舆论氛围</w:t>
      </w:r>
    </w:p>
    <w:p w:rsidR="00985B59" w:rsidRPr="002B327F" w:rsidRDefault="00FE17A9">
      <w:pPr>
        <w:spacing w:line="590" w:lineRule="exact"/>
        <w:ind w:firstLineChars="200" w:firstLine="640"/>
        <w:rPr>
          <w:rFonts w:ascii="仿宋" w:eastAsia="仿宋" w:hAnsi="仿宋" w:cs="Times New Roman"/>
          <w:color w:val="333333"/>
          <w:kern w:val="0"/>
          <w:sz w:val="32"/>
          <w:szCs w:val="32"/>
        </w:rPr>
      </w:pPr>
      <w:r w:rsidRPr="002B327F">
        <w:rPr>
          <w:rFonts w:ascii="仿宋" w:eastAsia="仿宋" w:hAnsi="仿宋" w:cs="Times New Roman" w:hint="eastAsia"/>
          <w:color w:val="333333"/>
          <w:kern w:val="0"/>
          <w:sz w:val="32"/>
          <w:szCs w:val="32"/>
        </w:rPr>
        <w:t>一是加强校内宣传平台建设。</w:t>
      </w:r>
      <w:r w:rsidR="00A3705B" w:rsidRPr="002B327F">
        <w:rPr>
          <w:rFonts w:ascii="仿宋" w:eastAsia="仿宋" w:hAnsi="仿宋" w:cs="Times New Roman"/>
          <w:color w:val="333333"/>
          <w:kern w:val="0"/>
          <w:sz w:val="32"/>
          <w:szCs w:val="32"/>
        </w:rPr>
        <w:t>学校专题网站设置“上级精神”“学校要闻”“基层动态”等栏目，内容包括习近平总书记关于开展“不忘初心、牢记使命”主题教育的重要论述等学习资料，中央、省委部署要求，学校部署安排、工作动态报道、身边</w:t>
      </w:r>
      <w:proofErr w:type="gramStart"/>
      <w:r w:rsidR="00A3705B" w:rsidRPr="002B327F">
        <w:rPr>
          <w:rFonts w:ascii="仿宋" w:eastAsia="仿宋" w:hAnsi="仿宋" w:cs="Times New Roman"/>
          <w:color w:val="333333"/>
          <w:kern w:val="0"/>
          <w:sz w:val="32"/>
          <w:szCs w:val="32"/>
        </w:rPr>
        <w:t>榜样事迹</w:t>
      </w:r>
      <w:proofErr w:type="gramEnd"/>
      <w:r w:rsidR="00A3705B" w:rsidRPr="002B327F">
        <w:rPr>
          <w:rFonts w:ascii="仿宋" w:eastAsia="仿宋" w:hAnsi="仿宋" w:cs="Times New Roman"/>
          <w:color w:val="333333"/>
          <w:kern w:val="0"/>
          <w:sz w:val="32"/>
          <w:szCs w:val="32"/>
        </w:rPr>
        <w:t>材料等，为主题教育深入开展搭建学习交流平台。</w:t>
      </w:r>
      <w:r w:rsidRPr="002B327F">
        <w:rPr>
          <w:rFonts w:ascii="仿宋" w:eastAsia="仿宋" w:hAnsi="仿宋" w:cs="Times New Roman" w:hint="eastAsia"/>
          <w:color w:val="333333"/>
          <w:kern w:val="0"/>
          <w:sz w:val="32"/>
          <w:szCs w:val="32"/>
        </w:rPr>
        <w:t>二是加强学校学习成果的</w:t>
      </w:r>
      <w:proofErr w:type="gramStart"/>
      <w:r w:rsidRPr="002B327F">
        <w:rPr>
          <w:rFonts w:ascii="仿宋" w:eastAsia="仿宋" w:hAnsi="仿宋" w:cs="Times New Roman" w:hint="eastAsia"/>
          <w:color w:val="333333"/>
          <w:kern w:val="0"/>
          <w:sz w:val="32"/>
          <w:szCs w:val="32"/>
        </w:rPr>
        <w:t>外媒宣传</w:t>
      </w:r>
      <w:proofErr w:type="gramEnd"/>
      <w:r w:rsidRPr="002B327F">
        <w:rPr>
          <w:rFonts w:ascii="仿宋" w:eastAsia="仿宋" w:hAnsi="仿宋" w:cs="Times New Roman" w:hint="eastAsia"/>
          <w:color w:val="333333"/>
          <w:kern w:val="0"/>
          <w:sz w:val="32"/>
          <w:szCs w:val="32"/>
        </w:rPr>
        <w:t>力度。</w:t>
      </w:r>
      <w:r w:rsidR="00A3705B" w:rsidRPr="002B327F">
        <w:rPr>
          <w:rFonts w:ascii="仿宋" w:eastAsia="仿宋" w:hAnsi="仿宋" w:cs="Times New Roman"/>
          <w:color w:val="333333"/>
          <w:kern w:val="0"/>
          <w:sz w:val="32"/>
          <w:szCs w:val="32"/>
        </w:rPr>
        <w:t>截至目前，在人民日报、新华网、中国青年报、高校</w:t>
      </w:r>
      <w:proofErr w:type="gramStart"/>
      <w:r w:rsidR="00A3705B" w:rsidRPr="002B327F">
        <w:rPr>
          <w:rFonts w:ascii="仿宋" w:eastAsia="仿宋" w:hAnsi="仿宋" w:cs="Times New Roman"/>
          <w:color w:val="333333"/>
          <w:kern w:val="0"/>
          <w:sz w:val="32"/>
          <w:szCs w:val="32"/>
        </w:rPr>
        <w:t>思政网</w:t>
      </w:r>
      <w:proofErr w:type="gramEnd"/>
      <w:r w:rsidR="00A3705B" w:rsidRPr="002B327F">
        <w:rPr>
          <w:rFonts w:ascii="仿宋" w:eastAsia="仿宋" w:hAnsi="仿宋" w:cs="Times New Roman"/>
          <w:color w:val="333333"/>
          <w:kern w:val="0"/>
          <w:sz w:val="32"/>
          <w:szCs w:val="32"/>
        </w:rPr>
        <w:t>、学习强国、中国江苏网、交汇点、江苏教育报、</w:t>
      </w:r>
      <w:proofErr w:type="gramStart"/>
      <w:r w:rsidR="00A3705B" w:rsidRPr="002B327F">
        <w:rPr>
          <w:rFonts w:ascii="仿宋" w:eastAsia="仿宋" w:hAnsi="仿宋" w:cs="Times New Roman"/>
          <w:color w:val="333333"/>
          <w:kern w:val="0"/>
          <w:sz w:val="32"/>
          <w:szCs w:val="32"/>
        </w:rPr>
        <w:t>荔枝网</w:t>
      </w:r>
      <w:proofErr w:type="gramEnd"/>
      <w:r w:rsidR="00A3705B" w:rsidRPr="002B327F">
        <w:rPr>
          <w:rFonts w:ascii="仿宋" w:eastAsia="仿宋" w:hAnsi="仿宋" w:cs="Times New Roman"/>
          <w:color w:val="333333"/>
          <w:kern w:val="0"/>
          <w:sz w:val="32"/>
          <w:szCs w:val="32"/>
        </w:rPr>
        <w:t>等社会媒体发布我校关于主题教育的新闻报道20余篇。</w:t>
      </w:r>
      <w:r w:rsidRPr="002B327F">
        <w:rPr>
          <w:rFonts w:ascii="仿宋" w:eastAsia="仿宋" w:hAnsi="仿宋" w:cs="Times New Roman" w:hint="eastAsia"/>
          <w:color w:val="333333"/>
          <w:kern w:val="0"/>
          <w:sz w:val="32"/>
          <w:szCs w:val="32"/>
        </w:rPr>
        <w:t>三是加强对先进典型的学习和校内先进典型的选树。</w:t>
      </w:r>
      <w:r w:rsidR="00A3705B" w:rsidRPr="002B327F">
        <w:rPr>
          <w:rFonts w:ascii="仿宋" w:eastAsia="仿宋" w:hAnsi="仿宋" w:cs="Times New Roman"/>
          <w:color w:val="333333"/>
          <w:kern w:val="0"/>
          <w:sz w:val="32"/>
          <w:szCs w:val="32"/>
        </w:rPr>
        <w:t>各基层党组织开展“三学”活动，组织党员观看《十九大党章知识精粹》《忠诚》《诺言》《孤岛32年》《榜样4》等电教片，学习党史、新中国史，学习共和国功勋人物先进事迹，</w:t>
      </w:r>
      <w:r w:rsidR="00A3705B" w:rsidRPr="002B327F">
        <w:rPr>
          <w:rFonts w:ascii="仿宋" w:eastAsia="仿宋" w:hAnsi="仿宋" w:cs="Times New Roman"/>
          <w:sz w:val="32"/>
          <w:szCs w:val="32"/>
        </w:rPr>
        <w:t>通过学习思考、对表对标，结合被授予“人民教育家”国家荣誉</w:t>
      </w:r>
      <w:r w:rsidR="00A3705B" w:rsidRPr="002B327F">
        <w:rPr>
          <w:rFonts w:ascii="仿宋" w:eastAsia="仿宋" w:hAnsi="仿宋" w:cs="Times New Roman"/>
          <w:sz w:val="32"/>
          <w:szCs w:val="32"/>
        </w:rPr>
        <w:lastRenderedPageBreak/>
        <w:t>称号的于漪、卫兴华、高铭暄等三位同志先进事迹，紧密联系学校事业发展和个人思想工作实际，开展“初心是什么、使命干什么、奋斗比什么”讨论。</w:t>
      </w:r>
      <w:r w:rsidR="00A3705B" w:rsidRPr="002B327F">
        <w:rPr>
          <w:rFonts w:ascii="仿宋" w:eastAsia="仿宋" w:hAnsi="仿宋" w:cs="Times New Roman"/>
          <w:color w:val="333333"/>
          <w:kern w:val="0"/>
          <w:sz w:val="32"/>
          <w:szCs w:val="32"/>
        </w:rPr>
        <w:t>深入挖掘主题教育中“不忘初心、</w:t>
      </w:r>
      <w:proofErr w:type="gramStart"/>
      <w:r w:rsidR="00A3705B" w:rsidRPr="002B327F">
        <w:rPr>
          <w:rFonts w:ascii="仿宋" w:eastAsia="仿宋" w:hAnsi="仿宋" w:cs="Times New Roman"/>
          <w:color w:val="333333"/>
          <w:kern w:val="0"/>
          <w:sz w:val="32"/>
          <w:szCs w:val="32"/>
        </w:rPr>
        <w:t>践行</w:t>
      </w:r>
      <w:proofErr w:type="gramEnd"/>
      <w:r w:rsidR="00A3705B" w:rsidRPr="002B327F">
        <w:rPr>
          <w:rFonts w:ascii="仿宋" w:eastAsia="仿宋" w:hAnsi="仿宋" w:cs="Times New Roman"/>
          <w:color w:val="333333"/>
          <w:kern w:val="0"/>
          <w:sz w:val="32"/>
          <w:szCs w:val="32"/>
        </w:rPr>
        <w:t>使命、体现担当、表现优异”的师生典型，分享“立足本职工作，潜心教书育人、服务师生”的身边人初心故事，以典型辐射先进事迹，总结、推广好的做法和经验。</w:t>
      </w:r>
    </w:p>
    <w:p w:rsidR="00985B59" w:rsidRPr="002B327F" w:rsidRDefault="00A3705B" w:rsidP="002B327F">
      <w:pPr>
        <w:spacing w:line="590" w:lineRule="exact"/>
        <w:ind w:firstLineChars="200" w:firstLine="643"/>
        <w:rPr>
          <w:rFonts w:ascii="仿宋" w:eastAsia="仿宋" w:hAnsi="仿宋" w:cs="Times New Roman"/>
          <w:b/>
          <w:color w:val="333333"/>
          <w:kern w:val="0"/>
          <w:sz w:val="32"/>
          <w:szCs w:val="32"/>
        </w:rPr>
      </w:pPr>
      <w:r w:rsidRPr="002B327F">
        <w:rPr>
          <w:rFonts w:ascii="仿宋" w:eastAsia="仿宋" w:hAnsi="仿宋" w:cs="Times New Roman"/>
          <w:b/>
          <w:color w:val="333333"/>
          <w:kern w:val="0"/>
          <w:sz w:val="32"/>
          <w:szCs w:val="32"/>
        </w:rPr>
        <w:t>7.爱国教育，</w:t>
      </w:r>
      <w:proofErr w:type="gramStart"/>
      <w:r w:rsidRPr="002B327F">
        <w:rPr>
          <w:rFonts w:ascii="仿宋" w:eastAsia="仿宋" w:hAnsi="仿宋" w:cs="Times New Roman"/>
          <w:b/>
          <w:color w:val="333333"/>
          <w:kern w:val="0"/>
          <w:sz w:val="32"/>
          <w:szCs w:val="32"/>
        </w:rPr>
        <w:t>践行</w:t>
      </w:r>
      <w:proofErr w:type="gramEnd"/>
      <w:r w:rsidRPr="002B327F">
        <w:rPr>
          <w:rFonts w:ascii="仿宋" w:eastAsia="仿宋" w:hAnsi="仿宋" w:cs="Times New Roman"/>
          <w:b/>
          <w:color w:val="333333"/>
          <w:kern w:val="0"/>
          <w:sz w:val="32"/>
          <w:szCs w:val="32"/>
        </w:rPr>
        <w:t>“四重四亮”</w:t>
      </w:r>
    </w:p>
    <w:p w:rsidR="00985B59" w:rsidRPr="002B327F" w:rsidRDefault="00A3705B">
      <w:pPr>
        <w:spacing w:line="590" w:lineRule="exact"/>
        <w:ind w:firstLineChars="200" w:firstLine="640"/>
        <w:rPr>
          <w:rFonts w:ascii="仿宋" w:eastAsia="仿宋" w:hAnsi="仿宋" w:cs="Times New Roman"/>
          <w:sz w:val="32"/>
          <w:szCs w:val="32"/>
        </w:rPr>
      </w:pPr>
      <w:r w:rsidRPr="002B327F">
        <w:rPr>
          <w:rFonts w:ascii="仿宋" w:eastAsia="仿宋" w:hAnsi="仿宋" w:cs="Times New Roman"/>
          <w:sz w:val="32"/>
          <w:szCs w:val="32"/>
        </w:rPr>
        <w:t>爱国主义教育活动有声有色有亮点， “我和我的祖国”第十二届“秋之润”合唱节、“迎国庆话初心”歌咏会、5000多名学子共画祖国70载“手抄报”、16000名学生同升国旗、</w:t>
      </w:r>
      <w:r w:rsidRPr="002B327F">
        <w:rPr>
          <w:rFonts w:ascii="仿宋" w:eastAsia="仿宋" w:hAnsi="仿宋" w:cs="Times New Roman"/>
          <w:color w:val="333333"/>
          <w:kern w:val="0"/>
          <w:sz w:val="32"/>
          <w:szCs w:val="32"/>
        </w:rPr>
        <w:t>2019级全体新生4000余人分别开展《把一切献给党》主题班会</w:t>
      </w:r>
      <w:r w:rsidRPr="002B327F">
        <w:rPr>
          <w:rFonts w:ascii="仿宋" w:eastAsia="仿宋" w:hAnsi="仿宋" w:cs="Times New Roman"/>
          <w:sz w:val="32"/>
          <w:szCs w:val="32"/>
        </w:rPr>
        <w:t>、红色审计主题展等，</w:t>
      </w:r>
      <w:r w:rsidRPr="002B327F">
        <w:rPr>
          <w:rFonts w:ascii="仿宋" w:eastAsia="仿宋" w:hAnsi="仿宋" w:cs="Times New Roman"/>
          <w:color w:val="333333"/>
          <w:kern w:val="0"/>
          <w:sz w:val="32"/>
          <w:szCs w:val="32"/>
        </w:rPr>
        <w:t>激励师生肩负时代责任，努力创造，共筑新时代，</w:t>
      </w:r>
      <w:proofErr w:type="gramStart"/>
      <w:r w:rsidRPr="002B327F">
        <w:rPr>
          <w:rFonts w:ascii="仿宋" w:eastAsia="仿宋" w:hAnsi="仿宋" w:cs="Times New Roman"/>
          <w:color w:val="333333"/>
          <w:kern w:val="0"/>
          <w:sz w:val="32"/>
          <w:szCs w:val="32"/>
        </w:rPr>
        <w:t>传递正</w:t>
      </w:r>
      <w:proofErr w:type="gramEnd"/>
      <w:r w:rsidRPr="002B327F">
        <w:rPr>
          <w:rFonts w:ascii="仿宋" w:eastAsia="仿宋" w:hAnsi="仿宋" w:cs="Times New Roman"/>
          <w:color w:val="333333"/>
          <w:kern w:val="0"/>
          <w:sz w:val="32"/>
          <w:szCs w:val="32"/>
        </w:rPr>
        <w:t>能量。</w:t>
      </w:r>
      <w:r w:rsidRPr="002B327F">
        <w:rPr>
          <w:rFonts w:ascii="仿宋" w:eastAsia="仿宋" w:hAnsi="仿宋" w:cs="Times New Roman"/>
          <w:sz w:val="32"/>
          <w:szCs w:val="32"/>
        </w:rPr>
        <w:t>各基层党组织陆续组织主题党日活动，把开展“四重四亮”活动与推进“两学一做”学习教育常态化制度化结合起来，与日常工作结合起来，引导党员铭记身份。马克思主义学院直属党支部组织全体党员教师开展了“守初心，找准思政课教师价值定位”的主题党日活动，列出了</w:t>
      </w:r>
      <w:proofErr w:type="gramStart"/>
      <w:r w:rsidRPr="002B327F">
        <w:rPr>
          <w:rFonts w:ascii="仿宋" w:eastAsia="仿宋" w:hAnsi="仿宋" w:cs="Times New Roman"/>
          <w:sz w:val="32"/>
          <w:szCs w:val="32"/>
        </w:rPr>
        <w:t>思政课</w:t>
      </w:r>
      <w:proofErr w:type="gramEnd"/>
      <w:r w:rsidRPr="002B327F">
        <w:rPr>
          <w:rFonts w:ascii="仿宋" w:eastAsia="仿宋" w:hAnsi="仿宋" w:cs="Times New Roman"/>
          <w:sz w:val="32"/>
          <w:szCs w:val="32"/>
        </w:rPr>
        <w:t>教学的即知即改的清单事项。会计学院财务管理系教工党支部制定了“亮身份、亮承诺、亮标准、亮作为”公开承诺书，将公开承诺写入该支部工作制度，以制度形式监督党员的日常行动等。泽园第二学生支部开展党员宿舍微党课，每位学生党员在自己所在的大寝</w:t>
      </w:r>
      <w:r w:rsidR="00AE3934" w:rsidRPr="002B327F">
        <w:rPr>
          <w:rFonts w:ascii="仿宋" w:eastAsia="仿宋" w:hAnsi="仿宋" w:cs="Times New Roman" w:hint="eastAsia"/>
          <w:sz w:val="32"/>
          <w:szCs w:val="32"/>
        </w:rPr>
        <w:t>室</w:t>
      </w:r>
      <w:r w:rsidRPr="002B327F">
        <w:rPr>
          <w:rFonts w:ascii="仿宋" w:eastAsia="仿宋" w:hAnsi="仿宋" w:cs="Times New Roman"/>
          <w:sz w:val="32"/>
          <w:szCs w:val="32"/>
        </w:rPr>
        <w:t>主讲一次微党课。</w:t>
      </w:r>
    </w:p>
    <w:p w:rsidR="00985B59" w:rsidRPr="002B327F" w:rsidRDefault="00A3705B">
      <w:pPr>
        <w:spacing w:line="590" w:lineRule="exact"/>
        <w:rPr>
          <w:rFonts w:ascii="仿宋" w:eastAsia="仿宋" w:hAnsi="仿宋" w:cs="Times New Roman"/>
          <w:b/>
          <w:sz w:val="32"/>
          <w:szCs w:val="32"/>
        </w:rPr>
      </w:pPr>
      <w:r w:rsidRPr="002B327F">
        <w:rPr>
          <w:rFonts w:ascii="仿宋" w:eastAsia="仿宋" w:hAnsi="仿宋" w:cs="Times New Roman"/>
          <w:sz w:val="32"/>
          <w:szCs w:val="32"/>
        </w:rPr>
        <w:lastRenderedPageBreak/>
        <w:t xml:space="preserve">   </w:t>
      </w:r>
      <w:r w:rsidRPr="002B327F">
        <w:rPr>
          <w:rFonts w:ascii="仿宋" w:eastAsia="仿宋" w:hAnsi="仿宋" w:cs="Times New Roman"/>
          <w:b/>
          <w:sz w:val="32"/>
          <w:szCs w:val="32"/>
        </w:rPr>
        <w:t xml:space="preserve"> </w:t>
      </w:r>
      <w:r w:rsidR="00A057B1">
        <w:rPr>
          <w:rFonts w:ascii="仿宋" w:eastAsia="仿宋" w:hAnsi="仿宋" w:cs="Times New Roman" w:hint="eastAsia"/>
          <w:b/>
          <w:sz w:val="32"/>
          <w:szCs w:val="32"/>
        </w:rPr>
        <w:t>三</w:t>
      </w:r>
      <w:r w:rsidRPr="002B327F">
        <w:rPr>
          <w:rFonts w:ascii="仿宋" w:eastAsia="仿宋" w:hAnsi="仿宋" w:cs="Times New Roman"/>
          <w:b/>
          <w:sz w:val="32"/>
          <w:szCs w:val="32"/>
        </w:rPr>
        <w:t>、进一步统筹把握下一步工作重点</w:t>
      </w:r>
    </w:p>
    <w:p w:rsidR="00985B59" w:rsidRPr="002B327F" w:rsidRDefault="00A3705B" w:rsidP="002B327F">
      <w:pPr>
        <w:spacing w:line="590" w:lineRule="exact"/>
        <w:ind w:firstLineChars="200" w:firstLine="643"/>
        <w:rPr>
          <w:rFonts w:ascii="仿宋" w:eastAsia="仿宋" w:hAnsi="仿宋" w:cs="Times New Roman"/>
          <w:b/>
          <w:sz w:val="32"/>
          <w:szCs w:val="32"/>
        </w:rPr>
      </w:pPr>
      <w:r w:rsidRPr="002B327F">
        <w:rPr>
          <w:rFonts w:ascii="仿宋" w:eastAsia="仿宋" w:hAnsi="仿宋" w:cs="Times New Roman" w:hint="eastAsia"/>
          <w:b/>
          <w:sz w:val="32"/>
          <w:szCs w:val="32"/>
        </w:rPr>
        <w:t xml:space="preserve">1. </w:t>
      </w:r>
      <w:r w:rsidRPr="002B327F">
        <w:rPr>
          <w:rFonts w:ascii="仿宋" w:eastAsia="仿宋" w:hAnsi="仿宋" w:cs="Times New Roman" w:hint="eastAsia"/>
          <w:b/>
          <w:color w:val="000000"/>
          <w:kern w:val="0"/>
          <w:sz w:val="32"/>
          <w:szCs w:val="32"/>
        </w:rPr>
        <w:t>把握进展态势，</w:t>
      </w:r>
      <w:r w:rsidRPr="002B327F">
        <w:rPr>
          <w:rFonts w:ascii="仿宋" w:eastAsia="仿宋" w:hAnsi="仿宋" w:cs="Times New Roman" w:hint="eastAsia"/>
          <w:b/>
          <w:sz w:val="32"/>
          <w:szCs w:val="32"/>
        </w:rPr>
        <w:t>提升政治站位</w:t>
      </w:r>
    </w:p>
    <w:p w:rsidR="00985B59" w:rsidRPr="002B327F" w:rsidRDefault="00A3705B">
      <w:pPr>
        <w:spacing w:line="590" w:lineRule="exact"/>
        <w:ind w:firstLineChars="200" w:firstLine="640"/>
        <w:rPr>
          <w:rFonts w:ascii="仿宋" w:eastAsia="仿宋" w:hAnsi="仿宋" w:cs="Times New Roman"/>
          <w:sz w:val="32"/>
          <w:szCs w:val="32"/>
        </w:rPr>
      </w:pPr>
      <w:r w:rsidRPr="002B327F">
        <w:rPr>
          <w:rFonts w:ascii="仿宋" w:eastAsia="仿宋" w:hAnsi="仿宋" w:cs="Times New Roman"/>
          <w:sz w:val="32"/>
          <w:szCs w:val="32"/>
        </w:rPr>
        <w:t>进一步增强抓好主题教育的政治责任。要围绕实现“五深入五确保”，重点解决党委领导下的校长负责制、基层党组织建设、意识形态工作等方面存在的突出问题。聚焦主题主线，统筹四项重点措施，持续用力推动主题教育深入开展。习近平总书记在河南调研时指出，</w:t>
      </w:r>
      <w:r w:rsidRPr="002B327F">
        <w:rPr>
          <w:rFonts w:ascii="仿宋" w:eastAsia="仿宋" w:hAnsi="仿宋" w:cs="Times New Roman"/>
          <w:b/>
          <w:sz w:val="32"/>
          <w:szCs w:val="32"/>
        </w:rPr>
        <w:t>要注重分类指导；要注重减轻基层负担；要注重开门搞教育；要注重解决群众最急</w:t>
      </w:r>
      <w:proofErr w:type="gramStart"/>
      <w:r w:rsidRPr="002B327F">
        <w:rPr>
          <w:rFonts w:ascii="仿宋" w:eastAsia="仿宋" w:hAnsi="仿宋" w:cs="Times New Roman"/>
          <w:b/>
          <w:sz w:val="32"/>
          <w:szCs w:val="32"/>
        </w:rPr>
        <w:t>最忧最</w:t>
      </w:r>
      <w:proofErr w:type="gramEnd"/>
      <w:r w:rsidRPr="002B327F">
        <w:rPr>
          <w:rFonts w:ascii="仿宋" w:eastAsia="仿宋" w:hAnsi="仿宋" w:cs="Times New Roman"/>
          <w:b/>
          <w:sz w:val="32"/>
          <w:szCs w:val="32"/>
        </w:rPr>
        <w:t>盼的紧迫问题，</w:t>
      </w:r>
      <w:r w:rsidRPr="002B327F">
        <w:rPr>
          <w:rFonts w:ascii="仿宋" w:eastAsia="仿宋" w:hAnsi="仿宋" w:cs="Times New Roman"/>
          <w:sz w:val="32"/>
          <w:szCs w:val="32"/>
        </w:rPr>
        <w:t>让群众充分感受到主题教育带来的新变化新成效。</w:t>
      </w:r>
    </w:p>
    <w:p w:rsidR="00985B59" w:rsidRPr="002B327F" w:rsidRDefault="00A3705B" w:rsidP="002B327F">
      <w:pPr>
        <w:spacing w:line="590" w:lineRule="exact"/>
        <w:ind w:firstLineChars="200" w:firstLine="643"/>
        <w:rPr>
          <w:rFonts w:ascii="仿宋" w:eastAsia="仿宋" w:hAnsi="仿宋" w:cs="Times New Roman"/>
          <w:b/>
          <w:color w:val="000000"/>
          <w:kern w:val="0"/>
          <w:sz w:val="32"/>
          <w:szCs w:val="32"/>
        </w:rPr>
      </w:pPr>
      <w:r w:rsidRPr="002B327F">
        <w:rPr>
          <w:rFonts w:ascii="仿宋" w:eastAsia="仿宋" w:hAnsi="仿宋" w:cs="Times New Roman"/>
          <w:b/>
          <w:color w:val="000000"/>
          <w:kern w:val="0"/>
          <w:sz w:val="32"/>
          <w:szCs w:val="32"/>
        </w:rPr>
        <w:t>2.强化理论武装，聚焦立德树人</w:t>
      </w:r>
    </w:p>
    <w:p w:rsidR="00985B59" w:rsidRPr="002B327F" w:rsidRDefault="00A3705B">
      <w:pPr>
        <w:spacing w:line="590" w:lineRule="exact"/>
        <w:ind w:firstLineChars="200" w:firstLine="640"/>
        <w:rPr>
          <w:rFonts w:ascii="仿宋" w:eastAsia="仿宋" w:hAnsi="仿宋" w:cs="Times New Roman"/>
          <w:sz w:val="32"/>
          <w:szCs w:val="32"/>
        </w:rPr>
      </w:pPr>
      <w:r w:rsidRPr="002B327F">
        <w:rPr>
          <w:rFonts w:ascii="仿宋" w:eastAsia="仿宋" w:hAnsi="仿宋" w:cs="Times New Roman"/>
          <w:sz w:val="32"/>
          <w:szCs w:val="32"/>
        </w:rPr>
        <w:t>进一步把学习贯彻习近平新时代中国特色社会主义思想引向深入。要紧扣主线深</w:t>
      </w:r>
      <w:proofErr w:type="gramStart"/>
      <w:r w:rsidRPr="002B327F">
        <w:rPr>
          <w:rFonts w:ascii="仿宋" w:eastAsia="仿宋" w:hAnsi="仿宋" w:cs="Times New Roman"/>
          <w:sz w:val="32"/>
          <w:szCs w:val="32"/>
        </w:rPr>
        <w:t>学细悟</w:t>
      </w:r>
      <w:proofErr w:type="gramEnd"/>
      <w:r w:rsidRPr="002B327F">
        <w:rPr>
          <w:rFonts w:ascii="仿宋" w:eastAsia="仿宋" w:hAnsi="仿宋" w:cs="Times New Roman"/>
          <w:sz w:val="32"/>
          <w:szCs w:val="32"/>
        </w:rPr>
        <w:t>，深入研讨加强交流，发挥优势增强效果，推动学习贯彻不断走深走心走实。进一步加快高水平大学建设步伐。要在为党育人、为国育才上用心用力，在推进“双一流”、高水平建设上用心用力，在服务江苏高质量发展上用心用力，更好地推动事业发展。</w:t>
      </w:r>
    </w:p>
    <w:p w:rsidR="00985B59" w:rsidRPr="002B327F" w:rsidRDefault="00A3705B" w:rsidP="002B327F">
      <w:pPr>
        <w:spacing w:line="590" w:lineRule="exact"/>
        <w:ind w:firstLineChars="200" w:firstLine="643"/>
        <w:rPr>
          <w:rFonts w:ascii="仿宋" w:eastAsia="仿宋" w:hAnsi="仿宋" w:cs="Times New Roman"/>
          <w:b/>
          <w:color w:val="000000"/>
          <w:kern w:val="0"/>
          <w:sz w:val="32"/>
          <w:szCs w:val="32"/>
        </w:rPr>
      </w:pPr>
      <w:r w:rsidRPr="002B327F">
        <w:rPr>
          <w:rFonts w:ascii="仿宋" w:eastAsia="仿宋" w:hAnsi="仿宋" w:cs="Times New Roman"/>
          <w:b/>
          <w:color w:val="000000"/>
          <w:kern w:val="0"/>
          <w:sz w:val="32"/>
          <w:szCs w:val="32"/>
        </w:rPr>
        <w:t>3.坚持问题导向，抓准检视问题</w:t>
      </w:r>
    </w:p>
    <w:p w:rsidR="00985B59" w:rsidRPr="002B327F" w:rsidRDefault="00A3705B">
      <w:pPr>
        <w:pStyle w:val="Default"/>
        <w:spacing w:line="590" w:lineRule="exact"/>
        <w:ind w:firstLine="640"/>
        <w:rPr>
          <w:rFonts w:ascii="仿宋" w:eastAsia="仿宋" w:hAnsi="仿宋" w:cs="Times New Roman"/>
          <w:sz w:val="32"/>
          <w:szCs w:val="32"/>
        </w:rPr>
      </w:pPr>
      <w:r w:rsidRPr="002B327F">
        <w:rPr>
          <w:rFonts w:ascii="仿宋" w:eastAsia="仿宋" w:hAnsi="仿宋" w:cs="Times New Roman"/>
          <w:color w:val="auto"/>
          <w:kern w:val="2"/>
          <w:sz w:val="32"/>
          <w:szCs w:val="32"/>
        </w:rPr>
        <w:t>进一步深化检视剖析和整改落实。问题要找透，根源要挖深，整改要彻底，实实在在解决一些突出问题。这项工作要在11月上旬完成。对照习近平新时代中国特色社会主义思想和</w:t>
      </w:r>
      <w:r w:rsidRPr="002B327F">
        <w:rPr>
          <w:rFonts w:ascii="仿宋" w:eastAsia="仿宋" w:hAnsi="仿宋" w:cs="Times New Roman"/>
          <w:kern w:val="21"/>
          <w:sz w:val="32"/>
          <w:szCs w:val="32"/>
        </w:rPr>
        <w:t>党中央决策部署，对照党章党规，对照初心使命，对照岗位职责，查摆自身不足，查找工作短板，深刻检视剖析。</w:t>
      </w:r>
      <w:r w:rsidRPr="002B327F">
        <w:rPr>
          <w:rFonts w:ascii="仿宋" w:eastAsia="仿宋" w:hAnsi="仿宋" w:cs="Times New Roman"/>
          <w:color w:val="auto"/>
          <w:sz w:val="32"/>
          <w:szCs w:val="32"/>
        </w:rPr>
        <w:t>检视问题要有广度、有深</w:t>
      </w:r>
      <w:r w:rsidRPr="002B327F">
        <w:rPr>
          <w:rFonts w:ascii="仿宋" w:eastAsia="仿宋" w:hAnsi="仿宋" w:cs="Times New Roman"/>
          <w:color w:val="auto"/>
          <w:sz w:val="32"/>
          <w:szCs w:val="32"/>
        </w:rPr>
        <w:lastRenderedPageBreak/>
        <w:t>度、有精度，防止大而空、小而碎、搞官样文章、避重就轻、避实就虚。</w:t>
      </w:r>
    </w:p>
    <w:p w:rsidR="00985B59" w:rsidRPr="002B327F" w:rsidRDefault="00A3705B" w:rsidP="002B327F">
      <w:pPr>
        <w:spacing w:line="590" w:lineRule="exact"/>
        <w:ind w:firstLineChars="200" w:firstLine="643"/>
        <w:rPr>
          <w:rFonts w:ascii="仿宋" w:eastAsia="仿宋" w:hAnsi="仿宋" w:cs="Times New Roman"/>
          <w:b/>
          <w:color w:val="000000"/>
          <w:kern w:val="0"/>
          <w:sz w:val="32"/>
          <w:szCs w:val="32"/>
        </w:rPr>
      </w:pPr>
      <w:r w:rsidRPr="002B327F">
        <w:rPr>
          <w:rFonts w:ascii="仿宋" w:eastAsia="仿宋" w:hAnsi="仿宋" w:cs="Times New Roman"/>
          <w:b/>
          <w:color w:val="000000"/>
          <w:kern w:val="0"/>
          <w:sz w:val="32"/>
          <w:szCs w:val="32"/>
        </w:rPr>
        <w:t>4.压紧压实责任，抓真整改落实</w:t>
      </w:r>
    </w:p>
    <w:p w:rsidR="00985B59" w:rsidRPr="002B327F" w:rsidRDefault="00A3705B">
      <w:pPr>
        <w:spacing w:line="590" w:lineRule="exact"/>
        <w:ind w:firstLineChars="200" w:firstLine="640"/>
        <w:rPr>
          <w:rFonts w:ascii="仿宋" w:eastAsia="仿宋" w:hAnsi="仿宋" w:cs="Times New Roman"/>
          <w:sz w:val="32"/>
          <w:szCs w:val="32"/>
        </w:rPr>
      </w:pPr>
      <w:r w:rsidRPr="002B327F">
        <w:rPr>
          <w:rFonts w:ascii="仿宋" w:eastAsia="仿宋" w:hAnsi="仿宋" w:cs="Times New Roman"/>
          <w:sz w:val="32"/>
          <w:szCs w:val="32"/>
        </w:rPr>
        <w:t>进一步加强组织领导和督促指导。要进一步加大推进力度，抓牢</w:t>
      </w:r>
      <w:r w:rsidR="00A875B7" w:rsidRPr="002B327F">
        <w:rPr>
          <w:rFonts w:ascii="仿宋" w:eastAsia="仿宋" w:hAnsi="仿宋" w:cs="Times New Roman" w:hint="eastAsia"/>
          <w:sz w:val="32"/>
          <w:szCs w:val="32"/>
        </w:rPr>
        <w:t>二级党组织书记</w:t>
      </w:r>
      <w:r w:rsidRPr="002B327F">
        <w:rPr>
          <w:rFonts w:ascii="仿宋" w:eastAsia="仿宋" w:hAnsi="仿宋" w:cs="Times New Roman"/>
          <w:sz w:val="32"/>
          <w:szCs w:val="32"/>
        </w:rPr>
        <w:t>，坚持严督导，</w:t>
      </w:r>
      <w:proofErr w:type="gramStart"/>
      <w:r w:rsidRPr="002B327F">
        <w:rPr>
          <w:rFonts w:ascii="仿宋" w:eastAsia="仿宋" w:hAnsi="仿宋" w:cs="Times New Roman"/>
          <w:sz w:val="32"/>
          <w:szCs w:val="32"/>
        </w:rPr>
        <w:t>践行</w:t>
      </w:r>
      <w:proofErr w:type="gramEnd"/>
      <w:r w:rsidRPr="002B327F">
        <w:rPr>
          <w:rFonts w:ascii="仿宋" w:eastAsia="仿宋" w:hAnsi="仿宋" w:cs="Times New Roman"/>
          <w:sz w:val="32"/>
          <w:szCs w:val="32"/>
        </w:rPr>
        <w:t>好作风，善始善终完成好主题教育各项任务，取得主题教育的实际成效。要对调研发现的问题、师生反映强烈的问题、巡视巡察反馈的问题等，以及对照中央和省委8个方面的专项整治任务，提前研究制定整改、整治方案，</w:t>
      </w:r>
      <w:proofErr w:type="gramStart"/>
      <w:r w:rsidRPr="002B327F">
        <w:rPr>
          <w:rFonts w:ascii="仿宋" w:eastAsia="仿宋" w:hAnsi="仿宋" w:cs="Times New Roman"/>
          <w:sz w:val="32"/>
          <w:szCs w:val="32"/>
        </w:rPr>
        <w:t>一</w:t>
      </w:r>
      <w:proofErr w:type="gramEnd"/>
      <w:r w:rsidRPr="002B327F">
        <w:rPr>
          <w:rFonts w:ascii="仿宋" w:eastAsia="仿宋" w:hAnsi="仿宋" w:cs="Times New Roman"/>
          <w:sz w:val="32"/>
          <w:szCs w:val="32"/>
        </w:rPr>
        <w:t>以贯</w:t>
      </w:r>
      <w:proofErr w:type="gramStart"/>
      <w:r w:rsidRPr="002B327F">
        <w:rPr>
          <w:rFonts w:ascii="仿宋" w:eastAsia="仿宋" w:hAnsi="仿宋" w:cs="Times New Roman"/>
          <w:sz w:val="32"/>
          <w:szCs w:val="32"/>
        </w:rPr>
        <w:t>之抓好</w:t>
      </w:r>
      <w:proofErr w:type="gramEnd"/>
      <w:r w:rsidRPr="002B327F">
        <w:rPr>
          <w:rFonts w:ascii="仿宋" w:eastAsia="仿宋" w:hAnsi="仿宋" w:cs="Times New Roman"/>
          <w:sz w:val="32"/>
          <w:szCs w:val="32"/>
        </w:rPr>
        <w:t>整改落实，这项工作要在11月中旬前全面铺开。整改方案要体现项目化要求，整改措施要</w:t>
      </w:r>
      <w:proofErr w:type="gramStart"/>
      <w:r w:rsidRPr="002B327F">
        <w:rPr>
          <w:rFonts w:ascii="仿宋" w:eastAsia="仿宋" w:hAnsi="仿宋" w:cs="Times New Roman"/>
          <w:sz w:val="32"/>
          <w:szCs w:val="32"/>
        </w:rPr>
        <w:t>落细落小</w:t>
      </w:r>
      <w:proofErr w:type="gramEnd"/>
      <w:r w:rsidRPr="002B327F">
        <w:rPr>
          <w:rFonts w:ascii="仿宋" w:eastAsia="仿宋" w:hAnsi="仿宋" w:cs="Times New Roman"/>
          <w:sz w:val="32"/>
          <w:szCs w:val="32"/>
        </w:rPr>
        <w:t>，有硬招实招，整改效果要让师生和干部职工能“看得见、摸得着、感受得到”。期间，</w:t>
      </w:r>
      <w:proofErr w:type="gramStart"/>
      <w:r w:rsidRPr="002B327F">
        <w:rPr>
          <w:rFonts w:ascii="仿宋" w:eastAsia="仿宋" w:hAnsi="仿宋" w:cs="Times New Roman"/>
          <w:sz w:val="32"/>
          <w:szCs w:val="32"/>
        </w:rPr>
        <w:t>省指导</w:t>
      </w:r>
      <w:proofErr w:type="gramEnd"/>
      <w:r w:rsidRPr="002B327F">
        <w:rPr>
          <w:rFonts w:ascii="仿宋" w:eastAsia="仿宋" w:hAnsi="仿宋" w:cs="Times New Roman"/>
          <w:sz w:val="32"/>
          <w:szCs w:val="32"/>
        </w:rPr>
        <w:t>组将采取“四</w:t>
      </w:r>
      <w:proofErr w:type="gramStart"/>
      <w:r w:rsidRPr="002B327F">
        <w:rPr>
          <w:rFonts w:ascii="仿宋" w:eastAsia="仿宋" w:hAnsi="仿宋" w:cs="Times New Roman"/>
          <w:sz w:val="32"/>
          <w:szCs w:val="32"/>
        </w:rPr>
        <w:t>不</w:t>
      </w:r>
      <w:proofErr w:type="gramEnd"/>
      <w:r w:rsidRPr="002B327F">
        <w:rPr>
          <w:rFonts w:ascii="仿宋" w:eastAsia="仿宋" w:hAnsi="仿宋" w:cs="Times New Roman"/>
          <w:sz w:val="32"/>
          <w:szCs w:val="32"/>
        </w:rPr>
        <w:t>两直”方式，开展随机调研暗访，深入了解专项整治开展情况。</w:t>
      </w:r>
      <w:r w:rsidR="00A875B7" w:rsidRPr="002B327F">
        <w:rPr>
          <w:rFonts w:ascii="仿宋" w:eastAsia="仿宋" w:hAnsi="仿宋" w:cs="Times New Roman" w:hint="eastAsia"/>
          <w:sz w:val="32"/>
          <w:szCs w:val="32"/>
        </w:rPr>
        <w:t>因此，校级层面和各二级党组织一定要扎扎实实、认认真真整改，要经得起群众的检验、经得起历史的检验。</w:t>
      </w:r>
    </w:p>
    <w:p w:rsidR="00985B59" w:rsidRPr="002B327F" w:rsidRDefault="00A3705B" w:rsidP="002B327F">
      <w:pPr>
        <w:spacing w:line="590" w:lineRule="exact"/>
        <w:ind w:firstLineChars="200" w:firstLine="643"/>
        <w:rPr>
          <w:rFonts w:ascii="仿宋" w:eastAsia="仿宋" w:hAnsi="仿宋" w:cs="Times New Roman"/>
          <w:b/>
          <w:sz w:val="32"/>
          <w:szCs w:val="32"/>
        </w:rPr>
      </w:pPr>
      <w:r w:rsidRPr="002B327F">
        <w:rPr>
          <w:rFonts w:ascii="仿宋" w:eastAsia="仿宋" w:hAnsi="仿宋" w:cs="Times New Roman"/>
          <w:b/>
          <w:sz w:val="32"/>
          <w:szCs w:val="32"/>
        </w:rPr>
        <w:t>5.注重分类指导，抓</w:t>
      </w:r>
      <w:proofErr w:type="gramStart"/>
      <w:r w:rsidRPr="002B327F">
        <w:rPr>
          <w:rFonts w:ascii="仿宋" w:eastAsia="仿宋" w:hAnsi="仿宋" w:cs="Times New Roman"/>
          <w:b/>
          <w:sz w:val="32"/>
          <w:szCs w:val="32"/>
        </w:rPr>
        <w:t>实基层</w:t>
      </w:r>
      <w:proofErr w:type="gramEnd"/>
      <w:r w:rsidRPr="002B327F">
        <w:rPr>
          <w:rFonts w:ascii="仿宋" w:eastAsia="仿宋" w:hAnsi="仿宋" w:cs="Times New Roman"/>
          <w:b/>
          <w:sz w:val="32"/>
          <w:szCs w:val="32"/>
        </w:rPr>
        <w:t>支部</w:t>
      </w:r>
    </w:p>
    <w:p w:rsidR="00985B59" w:rsidRPr="002B327F" w:rsidRDefault="00A3705B">
      <w:pPr>
        <w:spacing w:line="590" w:lineRule="exact"/>
        <w:ind w:firstLineChars="200" w:firstLine="640"/>
        <w:rPr>
          <w:rFonts w:ascii="仿宋" w:eastAsia="仿宋" w:hAnsi="仿宋" w:cs="Times New Roman"/>
          <w:sz w:val="32"/>
          <w:szCs w:val="32"/>
        </w:rPr>
      </w:pPr>
      <w:r w:rsidRPr="002B327F">
        <w:rPr>
          <w:rFonts w:ascii="仿宋" w:eastAsia="仿宋" w:hAnsi="仿宋" w:cs="Times New Roman"/>
          <w:sz w:val="32"/>
          <w:szCs w:val="32"/>
        </w:rPr>
        <w:t>进一步抓</w:t>
      </w:r>
      <w:proofErr w:type="gramStart"/>
      <w:r w:rsidRPr="002B327F">
        <w:rPr>
          <w:rFonts w:ascii="仿宋" w:eastAsia="仿宋" w:hAnsi="仿宋" w:cs="Times New Roman"/>
          <w:sz w:val="32"/>
          <w:szCs w:val="32"/>
        </w:rPr>
        <w:t>实基层</w:t>
      </w:r>
      <w:proofErr w:type="gramEnd"/>
      <w:r w:rsidRPr="002B327F">
        <w:rPr>
          <w:rFonts w:ascii="仿宋" w:eastAsia="仿宋" w:hAnsi="仿宋" w:cs="Times New Roman"/>
          <w:sz w:val="32"/>
          <w:szCs w:val="32"/>
        </w:rPr>
        <w:t>支部和普通党员。对象上要全面覆盖，任务上要全面落实，质量上要全面过硬，把主题教育抓实。各基层党组织对照《关于进一步抓实基层党支部、普通党员学习教育和检视整改的通知》要求，各二级党组织要将抓实党支部、普通党员学习教育和检视整改，按照“五学三提</w:t>
      </w:r>
      <w:proofErr w:type="gramStart"/>
      <w:r w:rsidRPr="002B327F">
        <w:rPr>
          <w:rFonts w:ascii="仿宋" w:eastAsia="仿宋" w:hAnsi="仿宋" w:cs="Times New Roman"/>
          <w:sz w:val="32"/>
          <w:szCs w:val="32"/>
        </w:rPr>
        <w:t>一</w:t>
      </w:r>
      <w:proofErr w:type="gramEnd"/>
      <w:r w:rsidRPr="002B327F">
        <w:rPr>
          <w:rFonts w:ascii="仿宋" w:eastAsia="仿宋" w:hAnsi="仿宋" w:cs="Times New Roman"/>
          <w:sz w:val="32"/>
          <w:szCs w:val="32"/>
        </w:rPr>
        <w:t>评议”的要求，精细组织，精心指导，精准落地。党支部书记要切实担负第一责任人责</w:t>
      </w:r>
      <w:r w:rsidRPr="002B327F">
        <w:rPr>
          <w:rFonts w:ascii="仿宋" w:eastAsia="仿宋" w:hAnsi="仿宋" w:cs="Times New Roman"/>
          <w:sz w:val="32"/>
          <w:szCs w:val="32"/>
        </w:rPr>
        <w:lastRenderedPageBreak/>
        <w:t>任，对照责任清单，逐一对账销号、抓好落实。</w:t>
      </w:r>
      <w:proofErr w:type="gramStart"/>
      <w:r w:rsidRPr="002B327F">
        <w:rPr>
          <w:rFonts w:ascii="仿宋" w:eastAsia="仿宋" w:hAnsi="仿宋" w:cs="Times New Roman"/>
          <w:sz w:val="32"/>
          <w:szCs w:val="32"/>
        </w:rPr>
        <w:t>省指导</w:t>
      </w:r>
      <w:proofErr w:type="gramEnd"/>
      <w:r w:rsidRPr="002B327F">
        <w:rPr>
          <w:rFonts w:ascii="仿宋" w:eastAsia="仿宋" w:hAnsi="仿宋" w:cs="Times New Roman"/>
          <w:sz w:val="32"/>
          <w:szCs w:val="32"/>
        </w:rPr>
        <w:t>组将采取听介绍、开座谈会、随机走访等合适的方式对各学校基层党支部、普通党员学习教育和检视整改情况进行评估指导。</w:t>
      </w:r>
    </w:p>
    <w:p w:rsidR="00985B59" w:rsidRPr="002B327F" w:rsidRDefault="00A3705B">
      <w:pPr>
        <w:spacing w:line="590" w:lineRule="exact"/>
        <w:ind w:firstLineChars="200" w:firstLine="640"/>
        <w:rPr>
          <w:rFonts w:ascii="仿宋" w:eastAsia="仿宋" w:hAnsi="仿宋" w:cs="Times New Roman"/>
          <w:sz w:val="32"/>
          <w:szCs w:val="32"/>
        </w:rPr>
      </w:pPr>
      <w:r w:rsidRPr="002B327F">
        <w:rPr>
          <w:rFonts w:ascii="仿宋" w:eastAsia="仿宋" w:hAnsi="仿宋" w:cs="Times New Roman"/>
          <w:sz w:val="32"/>
          <w:szCs w:val="32"/>
        </w:rPr>
        <w:t>6.抓好信息宣传，挖掘特色亮点</w:t>
      </w:r>
    </w:p>
    <w:p w:rsidR="00985B59" w:rsidRPr="002B327F" w:rsidRDefault="00A3705B" w:rsidP="002B327F">
      <w:pPr>
        <w:autoSpaceDE w:val="0"/>
        <w:autoSpaceDN w:val="0"/>
        <w:adjustRightInd w:val="0"/>
        <w:spacing w:line="590" w:lineRule="exact"/>
        <w:ind w:firstLineChars="200" w:firstLine="643"/>
        <w:jc w:val="left"/>
        <w:rPr>
          <w:rFonts w:ascii="仿宋" w:eastAsia="仿宋" w:hAnsi="仿宋" w:cs="Times New Roman"/>
          <w:sz w:val="32"/>
          <w:szCs w:val="32"/>
        </w:rPr>
      </w:pPr>
      <w:r w:rsidRPr="002B327F">
        <w:rPr>
          <w:rFonts w:ascii="仿宋" w:eastAsia="仿宋" w:hAnsi="仿宋" w:cs="Times New Roman"/>
          <w:b/>
          <w:color w:val="000000"/>
          <w:kern w:val="0"/>
          <w:sz w:val="32"/>
          <w:szCs w:val="32"/>
        </w:rPr>
        <w:t>一要把握重点。</w:t>
      </w:r>
      <w:r w:rsidRPr="002B327F">
        <w:rPr>
          <w:rFonts w:ascii="仿宋" w:eastAsia="仿宋" w:hAnsi="仿宋" w:cs="Times New Roman"/>
          <w:color w:val="000000"/>
          <w:kern w:val="0"/>
          <w:sz w:val="32"/>
          <w:szCs w:val="32"/>
        </w:rPr>
        <w:t>要紧紧围绕主题主线，突出本阶段工作重点。当前要紧扣调查研究、检视问题、整改落实、基层党支部工作等方面开展总结和宣传。要吃透中央、省委主题</w:t>
      </w:r>
      <w:proofErr w:type="gramStart"/>
      <w:r w:rsidRPr="002B327F">
        <w:rPr>
          <w:rFonts w:ascii="仿宋" w:eastAsia="仿宋" w:hAnsi="仿宋" w:cs="Times New Roman"/>
          <w:color w:val="000000"/>
          <w:kern w:val="0"/>
          <w:sz w:val="32"/>
          <w:szCs w:val="32"/>
        </w:rPr>
        <w:t>办主题</w:t>
      </w:r>
      <w:proofErr w:type="gramEnd"/>
      <w:r w:rsidRPr="002B327F">
        <w:rPr>
          <w:rFonts w:ascii="仿宋" w:eastAsia="仿宋" w:hAnsi="仿宋" w:cs="Times New Roman"/>
          <w:color w:val="000000"/>
          <w:kern w:val="0"/>
          <w:sz w:val="32"/>
          <w:szCs w:val="32"/>
        </w:rPr>
        <w:t>教育精神，不要跑偏走样。</w:t>
      </w:r>
      <w:r w:rsidRPr="002B327F">
        <w:rPr>
          <w:rFonts w:ascii="仿宋" w:eastAsia="仿宋" w:hAnsi="仿宋" w:cs="Times New Roman"/>
          <w:b/>
          <w:color w:val="000000"/>
          <w:kern w:val="0"/>
          <w:sz w:val="32"/>
          <w:szCs w:val="32"/>
        </w:rPr>
        <w:t>二要实事求是。</w:t>
      </w:r>
      <w:r w:rsidRPr="002B327F">
        <w:rPr>
          <w:rFonts w:ascii="仿宋" w:eastAsia="仿宋" w:hAnsi="仿宋" w:cs="Times New Roman"/>
          <w:color w:val="000000"/>
          <w:kern w:val="0"/>
          <w:sz w:val="32"/>
          <w:szCs w:val="32"/>
        </w:rPr>
        <w:t>不能为了有内容、有数字、有事</w:t>
      </w:r>
      <w:r w:rsidRPr="002B327F">
        <w:rPr>
          <w:rFonts w:ascii="仿宋" w:eastAsia="仿宋" w:hAnsi="仿宋" w:cs="Times New Roman"/>
          <w:sz w:val="32"/>
          <w:szCs w:val="32"/>
        </w:rPr>
        <w:t>例就生编硬造，一定要有基础工作支撑，决不能弄虚作假。要有取舍和筛选，避免流水账式信息和规定动作完成情况的简单叠加。</w:t>
      </w:r>
      <w:r w:rsidRPr="002B327F">
        <w:rPr>
          <w:rFonts w:ascii="仿宋" w:eastAsia="仿宋" w:hAnsi="仿宋" w:cs="Times New Roman"/>
          <w:b/>
          <w:sz w:val="32"/>
          <w:szCs w:val="32"/>
        </w:rPr>
        <w:t>三要挖掘亮点。</w:t>
      </w:r>
      <w:r w:rsidRPr="002B327F">
        <w:rPr>
          <w:rFonts w:ascii="仿宋" w:eastAsia="仿宋" w:hAnsi="仿宋" w:cs="Times New Roman"/>
          <w:sz w:val="32"/>
          <w:szCs w:val="32"/>
        </w:rPr>
        <w:t>要找到本部门主题教育的特色、亮点，做好梳理和总结。要把特色做法挖深、说细，让人记得住。</w:t>
      </w:r>
      <w:r w:rsidR="00A875B7" w:rsidRPr="002B327F">
        <w:rPr>
          <w:rFonts w:ascii="仿宋" w:eastAsia="仿宋" w:hAnsi="仿宋" w:cs="Times New Roman" w:hint="eastAsia"/>
          <w:sz w:val="32"/>
          <w:szCs w:val="32"/>
        </w:rPr>
        <w:t>我们前期遴选的先进典型要在全校师生党员中宣传好、组织学习好，我们开发的主题教育管理系统要应用好、运行好、维护好，真正发挥它的效应，助力学校的主题教育高质量开展。</w:t>
      </w:r>
    </w:p>
    <w:p w:rsidR="00985B59" w:rsidRDefault="00985B59">
      <w:pPr>
        <w:autoSpaceDE w:val="0"/>
        <w:autoSpaceDN w:val="0"/>
        <w:adjustRightInd w:val="0"/>
        <w:spacing w:line="590" w:lineRule="exact"/>
        <w:ind w:firstLineChars="200" w:firstLine="640"/>
        <w:jc w:val="left"/>
        <w:rPr>
          <w:rFonts w:ascii="Times New Roman" w:eastAsia="方正仿宋_GBK" w:hAnsi="Times New Roman" w:cs="Times New Roman"/>
          <w:sz w:val="32"/>
          <w:szCs w:val="32"/>
        </w:rPr>
      </w:pPr>
    </w:p>
    <w:sectPr w:rsidR="00985B59" w:rsidSect="00B82135">
      <w:headerReference w:type="default" r:id="rId8"/>
      <w:footerReference w:type="default" r:id="rId9"/>
      <w:pgSz w:w="11906" w:h="16838"/>
      <w:pgMar w:top="1985" w:right="1531" w:bottom="1814"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AF6" w:rsidRDefault="00052AF6">
      <w:r>
        <w:separator/>
      </w:r>
    </w:p>
  </w:endnote>
  <w:endnote w:type="continuationSeparator" w:id="0">
    <w:p w:rsidR="00052AF6" w:rsidRDefault="00052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FZFangSong-Z02">
    <w:altName w:val="Malgun Gothic Semilight"/>
    <w:charset w:val="86"/>
    <w:family w:val="swiss"/>
    <w:pitch w:val="default"/>
    <w:sig w:usb0="00000003" w:usb1="080E0000" w:usb2="00000010"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B59" w:rsidRDefault="00A3705B">
    <w:pPr>
      <w:pStyle w:val="a5"/>
      <w:jc w:val="center"/>
      <w:rPr>
        <w:rFonts w:ascii="Times New Roman" w:hAnsi="Times New Roman" w:cs="Times New Roman"/>
        <w:sz w:val="30"/>
        <w:szCs w:val="30"/>
      </w:rPr>
    </w:pPr>
    <w:r>
      <w:rPr>
        <w:rFonts w:ascii="Times New Roman" w:hAnsi="Times New Roman" w:cs="Times New Roman" w:hint="eastAsia"/>
        <w:sz w:val="30"/>
        <w:szCs w:val="30"/>
      </w:rPr>
      <w:t>－</w:t>
    </w:r>
    <w:r w:rsidR="00B82135">
      <w:rPr>
        <w:rFonts w:ascii="Times New Roman" w:hAnsi="Times New Roman" w:cs="Times New Roman"/>
        <w:sz w:val="30"/>
        <w:szCs w:val="30"/>
      </w:rPr>
      <w:fldChar w:fldCharType="begin"/>
    </w:r>
    <w:r>
      <w:rPr>
        <w:rFonts w:ascii="Times New Roman" w:hAnsi="Times New Roman" w:cs="Times New Roman"/>
        <w:sz w:val="30"/>
        <w:szCs w:val="30"/>
      </w:rPr>
      <w:instrText>PAGE   \* MERGEFORMAT</w:instrText>
    </w:r>
    <w:r w:rsidR="00B82135">
      <w:rPr>
        <w:rFonts w:ascii="Times New Roman" w:hAnsi="Times New Roman" w:cs="Times New Roman"/>
        <w:sz w:val="30"/>
        <w:szCs w:val="30"/>
      </w:rPr>
      <w:fldChar w:fldCharType="separate"/>
    </w:r>
    <w:r w:rsidR="009248DE" w:rsidRPr="009248DE">
      <w:rPr>
        <w:rFonts w:ascii="Times New Roman" w:hAnsi="Times New Roman" w:cs="Times New Roman"/>
        <w:noProof/>
        <w:sz w:val="30"/>
        <w:szCs w:val="30"/>
        <w:lang w:val="zh-CN"/>
      </w:rPr>
      <w:t>2</w:t>
    </w:r>
    <w:r w:rsidR="00B82135">
      <w:rPr>
        <w:rFonts w:ascii="Times New Roman" w:hAnsi="Times New Roman" w:cs="Times New Roman"/>
        <w:sz w:val="30"/>
        <w:szCs w:val="30"/>
      </w:rPr>
      <w:fldChar w:fldCharType="end"/>
    </w:r>
    <w:r>
      <w:rPr>
        <w:rFonts w:ascii="Times New Roman" w:hAnsi="Times New Roman" w:cs="Times New Roman" w:hint="eastAsia"/>
        <w:sz w:val="30"/>
        <w:szCs w:val="30"/>
      </w:rPr>
      <w:t>－</w:t>
    </w:r>
  </w:p>
  <w:p w:rsidR="00985B59" w:rsidRDefault="00985B5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AF6" w:rsidRDefault="00052AF6">
      <w:r>
        <w:separator/>
      </w:r>
    </w:p>
  </w:footnote>
  <w:footnote w:type="continuationSeparator" w:id="0">
    <w:p w:rsidR="00052AF6" w:rsidRDefault="00052A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808" w:rsidRDefault="00873808" w:rsidP="00873808">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BE3449E0"/>
    <w:lvl w:ilvl="0" w:tplc="D4DA70EE">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20E354CC"/>
    <w:multiLevelType w:val="hybridMultilevel"/>
    <w:tmpl w:val="09D46010"/>
    <w:lvl w:ilvl="0" w:tplc="B4781132">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455C19B6"/>
    <w:multiLevelType w:val="hybridMultilevel"/>
    <w:tmpl w:val="7BC48022"/>
    <w:lvl w:ilvl="0" w:tplc="59E87BA2">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85B59"/>
    <w:rsid w:val="00052AF6"/>
    <w:rsid w:val="00075D85"/>
    <w:rsid w:val="00090360"/>
    <w:rsid w:val="00107396"/>
    <w:rsid w:val="001F5FD4"/>
    <w:rsid w:val="00230413"/>
    <w:rsid w:val="0025343E"/>
    <w:rsid w:val="002A356F"/>
    <w:rsid w:val="002B327F"/>
    <w:rsid w:val="003205B7"/>
    <w:rsid w:val="0045290A"/>
    <w:rsid w:val="00547942"/>
    <w:rsid w:val="00642B1A"/>
    <w:rsid w:val="007E31F3"/>
    <w:rsid w:val="00867534"/>
    <w:rsid w:val="00873808"/>
    <w:rsid w:val="009248DE"/>
    <w:rsid w:val="0095767B"/>
    <w:rsid w:val="00985B59"/>
    <w:rsid w:val="00A057B1"/>
    <w:rsid w:val="00A3705B"/>
    <w:rsid w:val="00A875B7"/>
    <w:rsid w:val="00AE3934"/>
    <w:rsid w:val="00B0041C"/>
    <w:rsid w:val="00B82135"/>
    <w:rsid w:val="00C94075"/>
    <w:rsid w:val="00CA619B"/>
    <w:rsid w:val="00DA7FC1"/>
    <w:rsid w:val="00DC72D7"/>
    <w:rsid w:val="00E01160"/>
    <w:rsid w:val="00E92409"/>
    <w:rsid w:val="00F354E1"/>
    <w:rsid w:val="00F672A8"/>
    <w:rsid w:val="00FE17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等线" w:eastAsia="等线" w:hAnsi="等线" w:cs="宋体"/>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1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2135"/>
    <w:pPr>
      <w:ind w:firstLineChars="200" w:firstLine="420"/>
    </w:pPr>
  </w:style>
  <w:style w:type="paragraph" w:styleId="a4">
    <w:name w:val="header"/>
    <w:basedOn w:val="a"/>
    <w:link w:val="Char"/>
    <w:uiPriority w:val="99"/>
    <w:rsid w:val="00B821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82135"/>
    <w:rPr>
      <w:sz w:val="18"/>
      <w:szCs w:val="18"/>
    </w:rPr>
  </w:style>
  <w:style w:type="paragraph" w:styleId="a5">
    <w:name w:val="footer"/>
    <w:basedOn w:val="a"/>
    <w:link w:val="Char0"/>
    <w:uiPriority w:val="99"/>
    <w:rsid w:val="00B82135"/>
    <w:pPr>
      <w:tabs>
        <w:tab w:val="center" w:pos="4153"/>
        <w:tab w:val="right" w:pos="8306"/>
      </w:tabs>
      <w:snapToGrid w:val="0"/>
      <w:jc w:val="left"/>
    </w:pPr>
    <w:rPr>
      <w:sz w:val="18"/>
      <w:szCs w:val="18"/>
    </w:rPr>
  </w:style>
  <w:style w:type="character" w:customStyle="1" w:styleId="Char0">
    <w:name w:val="页脚 Char"/>
    <w:basedOn w:val="a0"/>
    <w:link w:val="a5"/>
    <w:uiPriority w:val="99"/>
    <w:rsid w:val="00B82135"/>
    <w:rPr>
      <w:sz w:val="18"/>
      <w:szCs w:val="18"/>
    </w:rPr>
  </w:style>
  <w:style w:type="paragraph" w:customStyle="1" w:styleId="Default">
    <w:name w:val="Default"/>
    <w:rsid w:val="00B82135"/>
    <w:pPr>
      <w:widowControl w:val="0"/>
      <w:autoSpaceDE w:val="0"/>
      <w:autoSpaceDN w:val="0"/>
      <w:adjustRightInd w:val="0"/>
    </w:pPr>
    <w:rPr>
      <w:rFonts w:ascii="FZFangSong-Z02" w:eastAsia="FZFangSong-Z02" w:cs="FZFangSong-Z02"/>
      <w:color w:val="000000"/>
      <w:kern w:val="0"/>
      <w:sz w:val="24"/>
      <w:szCs w:val="24"/>
    </w:rPr>
  </w:style>
  <w:style w:type="paragraph" w:styleId="a6">
    <w:name w:val="Balloon Text"/>
    <w:basedOn w:val="a"/>
    <w:link w:val="Char1"/>
    <w:uiPriority w:val="99"/>
    <w:semiHidden/>
    <w:unhideWhenUsed/>
    <w:rsid w:val="00FE17A9"/>
    <w:rPr>
      <w:sz w:val="18"/>
      <w:szCs w:val="18"/>
    </w:rPr>
  </w:style>
  <w:style w:type="character" w:customStyle="1" w:styleId="Char1">
    <w:name w:val="批注框文本 Char"/>
    <w:basedOn w:val="a0"/>
    <w:link w:val="a6"/>
    <w:uiPriority w:val="99"/>
    <w:semiHidden/>
    <w:rsid w:val="00FE17A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9</Pages>
  <Words>731</Words>
  <Characters>4168</Characters>
  <Application>Microsoft Office Word</Application>
  <DocSecurity>0</DocSecurity>
  <Lines>34</Lines>
  <Paragraphs>9</Paragraphs>
  <ScaleCrop>false</ScaleCrop>
  <Company/>
  <LinksUpToDate>false</LinksUpToDate>
  <CharactersWithSpaces>4890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陈蕾</dc:creator>
  <cp:lastModifiedBy>邱杨</cp:lastModifiedBy>
  <cp:revision>17</cp:revision>
  <dcterms:created xsi:type="dcterms:W3CDTF">2019-10-28T03:26:00Z</dcterms:created>
  <dcterms:modified xsi:type="dcterms:W3CDTF">2019-10-29T02:02:00Z</dcterms:modified>
</cp:coreProperties>
</file>